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79402" w14:textId="74AB5615" w:rsidR="007D7E42" w:rsidRPr="007D7E42" w:rsidRDefault="007D7E42" w:rsidP="008B7C0C">
      <w:pPr>
        <w:pStyle w:val="StyleHeading216pt"/>
      </w:pPr>
      <w:r w:rsidRPr="007D7E42">
        <w:t>Transparent Approach to Costing (TRAC)</w:t>
      </w:r>
    </w:p>
    <w:p w14:paraId="19951347" w14:textId="3BCC5C90" w:rsidR="00D107B7" w:rsidRPr="00A505FA" w:rsidRDefault="00D107B7" w:rsidP="00D107B7">
      <w:pPr>
        <w:pStyle w:val="Heading2"/>
      </w:pPr>
      <w:r w:rsidRPr="00A505FA">
        <w:t xml:space="preserve">Why do I need to complete the </w:t>
      </w:r>
      <w:r w:rsidR="00537BC3">
        <w:t>T</w:t>
      </w:r>
      <w:r w:rsidR="008B7C0C">
        <w:t xml:space="preserve">ime </w:t>
      </w:r>
      <w:r w:rsidR="00537BC3">
        <w:t>A</w:t>
      </w:r>
      <w:r w:rsidR="008B7C0C">
        <w:t xml:space="preserve">llocation </w:t>
      </w:r>
      <w:r w:rsidR="00537BC3">
        <w:t>S</w:t>
      </w:r>
      <w:r w:rsidR="008B7C0C">
        <w:t>urvey</w:t>
      </w:r>
      <w:r w:rsidRPr="00A505FA">
        <w:t xml:space="preserve"> (TAS) or </w:t>
      </w:r>
      <w:r w:rsidR="00490341">
        <w:t>w</w:t>
      </w:r>
      <w:r w:rsidRPr="00A505FA">
        <w:t>orkload planning (WLP) for TRAC and how does it benefit my institution?</w:t>
      </w:r>
    </w:p>
    <w:p w14:paraId="07113E7F" w14:textId="77777777" w:rsidR="00D107B7" w:rsidRPr="00A505FA" w:rsidRDefault="00D107B7" w:rsidP="00681A82">
      <w:pPr>
        <w:pStyle w:val="Heading3"/>
      </w:pPr>
      <w:r w:rsidRPr="00A505FA">
        <w:t>What is TRAC?</w:t>
      </w:r>
    </w:p>
    <w:p w14:paraId="43D52A6B" w14:textId="0E4B462D" w:rsidR="00DE1AC0" w:rsidRDefault="008B7C0C" w:rsidP="00DE1AC0">
      <w:pPr>
        <w:pStyle w:val="BodyText"/>
      </w:pPr>
      <w:r>
        <w:t>T</w:t>
      </w:r>
      <w:r w:rsidR="00DE1AC0" w:rsidRPr="17F71398">
        <w:t>he Transparent Approach to Costing</w:t>
      </w:r>
      <w:r>
        <w:t xml:space="preserve"> (</w:t>
      </w:r>
      <w:r w:rsidRPr="17F71398">
        <w:t>TRAC</w:t>
      </w:r>
      <w:r>
        <w:t xml:space="preserve">) is </w:t>
      </w:r>
      <w:r w:rsidR="00DE1AC0" w:rsidRPr="17F71398">
        <w:t xml:space="preserve">a data return that </w:t>
      </w:r>
      <w:r w:rsidR="00DE1AC0">
        <w:t>h</w:t>
      </w:r>
      <w:r w:rsidR="00DE1AC0" w:rsidRPr="17F71398">
        <w:t xml:space="preserve">igher </w:t>
      </w:r>
      <w:r w:rsidR="00DE1AC0">
        <w:t>e</w:t>
      </w:r>
      <w:r w:rsidR="00DE1AC0" w:rsidRPr="17F71398">
        <w:t xml:space="preserve">ducation </w:t>
      </w:r>
      <w:r w:rsidR="00DE1AC0">
        <w:t>i</w:t>
      </w:r>
      <w:r w:rsidR="00DE1AC0" w:rsidRPr="17F71398">
        <w:t xml:space="preserve">nstitutions in the UK need to submit to their regulator or funder every year. It is based on the audited financial statements of the institution plus an economic adjustment that is used to determine the </w:t>
      </w:r>
      <w:r w:rsidR="00DE1AC0">
        <w:t>f</w:t>
      </w:r>
      <w:r w:rsidR="00DE1AC0" w:rsidRPr="17F71398">
        <w:t xml:space="preserve">ull </w:t>
      </w:r>
      <w:r w:rsidR="00DE1AC0">
        <w:t>e</w:t>
      </w:r>
      <w:r w:rsidR="00DE1AC0" w:rsidRPr="17F71398">
        <w:t xml:space="preserve">conomic </w:t>
      </w:r>
      <w:r w:rsidR="00DE1AC0">
        <w:t>c</w:t>
      </w:r>
      <w:r w:rsidR="00DE1AC0" w:rsidRPr="17F71398">
        <w:t xml:space="preserve">ost </w:t>
      </w:r>
      <w:r w:rsidR="00DE1AC0">
        <w:t>(</w:t>
      </w:r>
      <w:proofErr w:type="spellStart"/>
      <w:r w:rsidR="00DE1AC0">
        <w:t>fEC</w:t>
      </w:r>
      <w:proofErr w:type="spellEnd"/>
      <w:r w:rsidR="00DE1AC0">
        <w:t xml:space="preserve">) </w:t>
      </w:r>
      <w:r w:rsidR="00DE1AC0" w:rsidRPr="17F71398">
        <w:t xml:space="preserve">of activities. </w:t>
      </w:r>
    </w:p>
    <w:p w14:paraId="63C91400" w14:textId="37330A96" w:rsidR="00DE1AC0" w:rsidRPr="00A505FA" w:rsidRDefault="00DE1AC0" w:rsidP="00DE1AC0">
      <w:pPr>
        <w:pStyle w:val="BodyText"/>
      </w:pPr>
      <w:r w:rsidRPr="17F71398">
        <w:t>TRAC is governed nationally and the sector is provided with guidance that all institutions are required to follow. Within our institution</w:t>
      </w:r>
      <w:r>
        <w:t>,</w:t>
      </w:r>
      <w:r w:rsidRPr="17F71398">
        <w:t xml:space="preserve"> there is governance of TRAC through our TRAC </w:t>
      </w:r>
      <w:r w:rsidR="00184E19">
        <w:t>and</w:t>
      </w:r>
      <w:r w:rsidR="00EA7588">
        <w:t xml:space="preserve"> </w:t>
      </w:r>
      <w:proofErr w:type="spellStart"/>
      <w:r w:rsidR="00EA7588">
        <w:t>fEC</w:t>
      </w:r>
      <w:proofErr w:type="spellEnd"/>
      <w:r w:rsidR="00EA7588">
        <w:t xml:space="preserve"> Steering Group.</w:t>
      </w:r>
      <w:r w:rsidRPr="17F71398">
        <w:t xml:space="preserve"> </w:t>
      </w:r>
      <w:r>
        <w:t>F</w:t>
      </w:r>
      <w:r w:rsidRPr="17F71398">
        <w:t xml:space="preserve">inal approval of the return </w:t>
      </w:r>
      <w:r>
        <w:t>is</w:t>
      </w:r>
      <w:r w:rsidRPr="17F71398">
        <w:t xml:space="preserve"> the responsibility of the Vice</w:t>
      </w:r>
      <w:r w:rsidR="008B7C0C">
        <w:t>-</w:t>
      </w:r>
      <w:r w:rsidRPr="17F71398">
        <w:t>Chancellor</w:t>
      </w:r>
      <w:r>
        <w:t xml:space="preserve"> or</w:t>
      </w:r>
      <w:r w:rsidRPr="17F71398">
        <w:t xml:space="preserve"> Principal as Accountable Officer.</w:t>
      </w:r>
    </w:p>
    <w:p w14:paraId="54D28DBF" w14:textId="66208D6D" w:rsidR="0066054B" w:rsidRDefault="00D107B7" w:rsidP="001E432A">
      <w:pPr>
        <w:pStyle w:val="BodyText"/>
        <w:spacing w:after="120"/>
      </w:pPr>
      <w:r w:rsidRPr="17F71398">
        <w:t xml:space="preserve">The income and </w:t>
      </w:r>
      <w:r w:rsidR="002A4FE0">
        <w:t>f</w:t>
      </w:r>
      <w:r w:rsidRPr="17F71398">
        <w:t xml:space="preserve">ull </w:t>
      </w:r>
      <w:r w:rsidR="002A4FE0">
        <w:t>e</w:t>
      </w:r>
      <w:r w:rsidRPr="17F71398">
        <w:t xml:space="preserve">conomic </w:t>
      </w:r>
      <w:r w:rsidR="002A4FE0">
        <w:t>c</w:t>
      </w:r>
      <w:r w:rsidRPr="17F71398">
        <w:t>osts are split between</w:t>
      </w:r>
      <w:r w:rsidR="0066054B">
        <w:t>:</w:t>
      </w:r>
      <w:r w:rsidRPr="17F71398">
        <w:t xml:space="preserve"> </w:t>
      </w:r>
    </w:p>
    <w:p w14:paraId="1009403B" w14:textId="77777777" w:rsidR="0066054B" w:rsidRDefault="00D107B7" w:rsidP="001E432A">
      <w:pPr>
        <w:pStyle w:val="BodyText"/>
        <w:numPr>
          <w:ilvl w:val="0"/>
          <w:numId w:val="19"/>
        </w:numPr>
        <w:spacing w:after="120"/>
      </w:pPr>
      <w:r w:rsidRPr="17F71398">
        <w:t>Teaching</w:t>
      </w:r>
    </w:p>
    <w:p w14:paraId="4056B7B3" w14:textId="77777777" w:rsidR="0066054B" w:rsidRDefault="00D107B7" w:rsidP="001E432A">
      <w:pPr>
        <w:pStyle w:val="BodyText"/>
        <w:numPr>
          <w:ilvl w:val="0"/>
          <w:numId w:val="19"/>
        </w:numPr>
        <w:spacing w:after="120"/>
      </w:pPr>
      <w:r w:rsidRPr="17F71398">
        <w:t>Research</w:t>
      </w:r>
    </w:p>
    <w:p w14:paraId="6E3C2239" w14:textId="1D45F474" w:rsidR="0066054B" w:rsidRDefault="00D107B7" w:rsidP="001E432A">
      <w:pPr>
        <w:pStyle w:val="BodyText"/>
        <w:numPr>
          <w:ilvl w:val="0"/>
          <w:numId w:val="19"/>
        </w:numPr>
        <w:spacing w:after="120"/>
      </w:pPr>
      <w:r w:rsidRPr="17F71398">
        <w:t>Other (</w:t>
      </w:r>
      <w:r w:rsidR="0066054B">
        <w:t>i</w:t>
      </w:r>
      <w:r w:rsidRPr="17F71398">
        <w:t>ncome</w:t>
      </w:r>
      <w:r w:rsidR="0066054B">
        <w:t>-g</w:t>
      </w:r>
      <w:r w:rsidRPr="17F71398">
        <w:t>enerating)</w:t>
      </w:r>
    </w:p>
    <w:p w14:paraId="735141AA" w14:textId="5B17E452" w:rsidR="0066054B" w:rsidRDefault="00D107B7" w:rsidP="0066054B">
      <w:pPr>
        <w:pStyle w:val="BodyText"/>
        <w:numPr>
          <w:ilvl w:val="0"/>
          <w:numId w:val="19"/>
        </w:numPr>
      </w:pPr>
      <w:r w:rsidRPr="17F71398">
        <w:t>Other (</w:t>
      </w:r>
      <w:r w:rsidR="0066054B">
        <w:t>n</w:t>
      </w:r>
      <w:r w:rsidRPr="17F71398">
        <w:t>on-commercial)</w:t>
      </w:r>
    </w:p>
    <w:p w14:paraId="21805AAC" w14:textId="77777777" w:rsidR="004C2E1B" w:rsidRPr="004C2E1B" w:rsidRDefault="004C2E1B" w:rsidP="004C2E1B">
      <w:pPr>
        <w:pStyle w:val="BodyText"/>
      </w:pPr>
      <w:r w:rsidRPr="004C2E1B">
        <w:t xml:space="preserve">Further analysis is undertaken of the income and </w:t>
      </w:r>
      <w:proofErr w:type="spellStart"/>
      <w:r w:rsidRPr="004C2E1B">
        <w:t>fEC</w:t>
      </w:r>
      <w:proofErr w:type="spellEnd"/>
      <w:r w:rsidRPr="004C2E1B">
        <w:t xml:space="preserve"> of Research to split these costs by sponsor (funder) type. Information is also returned about the cost of research facilities and technicians. As part of the TRAC return, indirect and estates charge-out rates are calculated for use in future research applications.</w:t>
      </w:r>
    </w:p>
    <w:p w14:paraId="542346A2" w14:textId="0EDD2D56" w:rsidR="004C2E1B" w:rsidRPr="004C2E1B" w:rsidRDefault="004C2E1B" w:rsidP="004C2E1B">
      <w:pPr>
        <w:pStyle w:val="BodyText"/>
      </w:pPr>
      <w:r>
        <w:t xml:space="preserve">Academic staff costs represent a significant amount of expenditure and these need to be allocated to the Teaching, Research and Other activities in the TRAC return. The </w:t>
      </w:r>
      <w:r w:rsidR="00537BC3">
        <w:t xml:space="preserve">TAS </w:t>
      </w:r>
      <w:r>
        <w:t>is therefore needed to allocate these costs, as no other data exists on the use of academic staff time.</w:t>
      </w:r>
    </w:p>
    <w:p w14:paraId="4C786E23" w14:textId="74957FDF" w:rsidR="00D107B7" w:rsidRPr="00A505FA" w:rsidRDefault="00D107B7" w:rsidP="00681A82">
      <w:pPr>
        <w:pStyle w:val="Heading3"/>
      </w:pPr>
      <w:r w:rsidRPr="00A505FA">
        <w:t xml:space="preserve">How do </w:t>
      </w:r>
      <w:r w:rsidR="00092B97">
        <w:t>r</w:t>
      </w:r>
      <w:r w:rsidRPr="00A505FA">
        <w:t xml:space="preserve">egulators and </w:t>
      </w:r>
      <w:r w:rsidR="00092B97">
        <w:t>f</w:t>
      </w:r>
      <w:r w:rsidRPr="00A505FA">
        <w:t>unders use the information provided in the TRAC return?</w:t>
      </w:r>
    </w:p>
    <w:p w14:paraId="6C132692" w14:textId="42D0C92F" w:rsidR="003C0CF4" w:rsidRDefault="003C0CF4" w:rsidP="003C0CF4">
      <w:pPr>
        <w:pStyle w:val="BodyText"/>
      </w:pPr>
      <w:r>
        <w:t xml:space="preserve">UK Research and Innovation (UKRI) </w:t>
      </w:r>
      <w:r w:rsidR="6CCF4573">
        <w:t>require</w:t>
      </w:r>
      <w:r>
        <w:t xml:space="preserve"> institutions to submit many research bids on a TRAC basis. TRAC includes </w:t>
      </w:r>
      <w:r w:rsidR="10E52B3D">
        <w:t>several</w:t>
      </w:r>
      <w:r>
        <w:t xml:space="preserve"> charge-out rates for research that enable the cost of overheads to be recovered, and these are used to determine the funding provided to institutions. This means that the time allocation</w:t>
      </w:r>
      <w:r w:rsidR="1AA00A2B">
        <w:t xml:space="preserve"> </w:t>
      </w:r>
      <w:r>
        <w:t xml:space="preserve">data has a direct impact </w:t>
      </w:r>
      <w:r w:rsidR="00866FBF">
        <w:t xml:space="preserve">on </w:t>
      </w:r>
      <w:r>
        <w:t>the funding received by our institution.</w:t>
      </w:r>
    </w:p>
    <w:p w14:paraId="463B7603" w14:textId="0776324D" w:rsidR="003C0CF4" w:rsidRDefault="003C0CF4" w:rsidP="003C0CF4">
      <w:pPr>
        <w:pStyle w:val="BodyText"/>
      </w:pPr>
      <w:r>
        <w:t xml:space="preserve">Regulators and funders, government and wider sector stakeholders use TRAC data to understand the </w:t>
      </w:r>
      <w:r w:rsidR="000260D5">
        <w:t xml:space="preserve">financial </w:t>
      </w:r>
      <w:r>
        <w:t>sustainability of activities undertaken within an institution. TRAC is the only national dataset that provides information on the cost of activities undertaken by institutions.</w:t>
      </w:r>
    </w:p>
    <w:p w14:paraId="51409AD6" w14:textId="2FD18D0E" w:rsidR="00D107B7" w:rsidRPr="00A505FA" w:rsidRDefault="00D107B7" w:rsidP="28A3E2B2">
      <w:pPr>
        <w:pStyle w:val="Heading3"/>
        <w:rPr>
          <w:color w:val="FF0000"/>
        </w:rPr>
      </w:pPr>
      <w:r>
        <w:t>Why am I being asked to complete this online form</w:t>
      </w:r>
      <w:r w:rsidR="19EEE683">
        <w:t>?</w:t>
      </w:r>
    </w:p>
    <w:p w14:paraId="24F94901" w14:textId="68501393" w:rsidR="00835369" w:rsidRPr="00A505FA" w:rsidRDefault="00835369" w:rsidP="00835369">
      <w:pPr>
        <w:pStyle w:val="BodyText"/>
      </w:pPr>
      <w:r>
        <w:t xml:space="preserve">To complete the TRAC return, costs from the audited financial statements of the institution need to be allocated to the categories of Teaching, Research and Other activities. Some costs, for example catering costs, can be identifiable and directly allocated to the Other activity in TRAC, but many costs support a combination of the TRAC activities and are therefore allocated through a cost </w:t>
      </w:r>
      <w:r>
        <w:lastRenderedPageBreak/>
        <w:t xml:space="preserve">allocation model. To enable this, cost drivers are </w:t>
      </w:r>
      <w:r w:rsidR="00EA7588">
        <w:t>needed,</w:t>
      </w:r>
      <w:r>
        <w:t xml:space="preserve"> and the academic staff time survey</w:t>
      </w:r>
      <w:r w:rsidRPr="28A3E2B2">
        <w:rPr>
          <w:color w:val="FF0000"/>
        </w:rPr>
        <w:t xml:space="preserve"> </w:t>
      </w:r>
      <w:r>
        <w:t>provides the data for one of these cost drivers</w:t>
      </w:r>
      <w:r w:rsidR="009703C0">
        <w:t xml:space="preserve"> to enable Academics staff cost</w:t>
      </w:r>
      <w:r w:rsidR="00A8655F">
        <w:t xml:space="preserve">, which cannot </w:t>
      </w:r>
      <w:r w:rsidR="00D574B7">
        <w:t>be</w:t>
      </w:r>
      <w:r w:rsidR="00A8655F">
        <w:t xml:space="preserve"> directly attributable to Teaching or </w:t>
      </w:r>
      <w:r w:rsidR="00D574B7">
        <w:t>Research</w:t>
      </w:r>
      <w:r w:rsidR="00866FBF">
        <w:t>,</w:t>
      </w:r>
      <w:r w:rsidR="009703C0">
        <w:t xml:space="preserve"> </w:t>
      </w:r>
      <w:r w:rsidR="00866FBF">
        <w:t xml:space="preserve">to </w:t>
      </w:r>
      <w:r w:rsidR="009703C0">
        <w:t>be allocated to the TRAC activities.</w:t>
      </w:r>
    </w:p>
    <w:p w14:paraId="0A728069" w14:textId="26BDD754" w:rsidR="00835369" w:rsidRPr="00A505FA" w:rsidRDefault="00D574B7" w:rsidP="00835369">
      <w:pPr>
        <w:pStyle w:val="BodyText"/>
      </w:pPr>
      <w:r>
        <w:t xml:space="preserve">The TAS </w:t>
      </w:r>
      <w:r w:rsidR="00835369">
        <w:t xml:space="preserve">process is needed to capture, at a high level, how time has been spent. The least burdensome way to understand how academics have spent their time is to ask for the completion of </w:t>
      </w:r>
      <w:r w:rsidR="00537BC3">
        <w:t>TAS</w:t>
      </w:r>
      <w:r w:rsidR="77EC7CDB">
        <w:t>.</w:t>
      </w:r>
      <w:r w:rsidR="00835369" w:rsidRPr="28A3E2B2">
        <w:rPr>
          <w:color w:val="FF0000"/>
        </w:rPr>
        <w:t xml:space="preserve"> </w:t>
      </w:r>
      <w:r w:rsidR="00835369">
        <w:t>This includes colleagues who work part time.</w:t>
      </w:r>
    </w:p>
    <w:p w14:paraId="62635F27" w14:textId="65B4F5D6" w:rsidR="00D107B7" w:rsidRPr="00A505FA" w:rsidRDefault="00D107B7" w:rsidP="00835369">
      <w:pPr>
        <w:pStyle w:val="Heading3"/>
      </w:pPr>
      <w:r w:rsidRPr="00A505FA">
        <w:t>Who sees the information I provide?</w:t>
      </w:r>
    </w:p>
    <w:p w14:paraId="7F1E7676" w14:textId="56B05348" w:rsidR="00442E3C" w:rsidRDefault="00442E3C" w:rsidP="39228A5B">
      <w:pPr>
        <w:pStyle w:val="BodyText"/>
        <w:rPr>
          <w:rFonts w:ascii="Arial" w:eastAsia="Arial" w:hAnsi="Arial" w:cs="Arial"/>
        </w:rPr>
      </w:pPr>
      <w:r>
        <w:t xml:space="preserve">Only those members of the finance team who are responsible for producing the TRAC return will see your individual data. </w:t>
      </w:r>
      <w:r w:rsidR="29736C8D" w:rsidRPr="39228A5B">
        <w:rPr>
          <w:rFonts w:ascii="Arial" w:eastAsia="Arial" w:hAnsi="Arial" w:cs="Arial"/>
        </w:rPr>
        <w:t xml:space="preserve">Summarised data is presented to </w:t>
      </w:r>
      <w:r w:rsidR="003F7BA0">
        <w:rPr>
          <w:rFonts w:ascii="Arial" w:eastAsia="Arial" w:hAnsi="Arial" w:cs="Arial"/>
        </w:rPr>
        <w:t xml:space="preserve">and reviewed by Heads of Schools and then to </w:t>
      </w:r>
      <w:r w:rsidR="29736C8D" w:rsidRPr="39228A5B">
        <w:rPr>
          <w:rFonts w:ascii="Arial" w:eastAsia="Arial" w:hAnsi="Arial" w:cs="Arial"/>
        </w:rPr>
        <w:t xml:space="preserve">the TRAC </w:t>
      </w:r>
      <w:r w:rsidR="008B7C0C">
        <w:rPr>
          <w:rFonts w:ascii="Arial" w:eastAsia="Arial" w:hAnsi="Arial" w:cs="Arial"/>
        </w:rPr>
        <w:t>and</w:t>
      </w:r>
      <w:r w:rsidR="008B7C0C" w:rsidRPr="39228A5B">
        <w:rPr>
          <w:rFonts w:ascii="Arial" w:eastAsia="Arial" w:hAnsi="Arial" w:cs="Arial"/>
        </w:rPr>
        <w:t xml:space="preserve"> </w:t>
      </w:r>
      <w:proofErr w:type="spellStart"/>
      <w:r w:rsidR="29736C8D" w:rsidRPr="39228A5B">
        <w:rPr>
          <w:rFonts w:ascii="Arial" w:eastAsia="Arial" w:hAnsi="Arial" w:cs="Arial"/>
        </w:rPr>
        <w:t>fEC</w:t>
      </w:r>
      <w:proofErr w:type="spellEnd"/>
      <w:r w:rsidR="29736C8D" w:rsidRPr="39228A5B">
        <w:rPr>
          <w:rFonts w:ascii="Arial" w:eastAsia="Arial" w:hAnsi="Arial" w:cs="Arial"/>
        </w:rPr>
        <w:t xml:space="preserve"> Steering Group and again at a summarised leve</w:t>
      </w:r>
      <w:r w:rsidR="003F7BA0">
        <w:rPr>
          <w:rFonts w:ascii="Arial" w:eastAsia="Arial" w:hAnsi="Arial" w:cs="Arial"/>
        </w:rPr>
        <w:t xml:space="preserve">l. </w:t>
      </w:r>
      <w:r w:rsidR="29736C8D" w:rsidRPr="39228A5B">
        <w:rPr>
          <w:rFonts w:ascii="Arial" w:eastAsia="Arial" w:hAnsi="Arial" w:cs="Arial"/>
        </w:rPr>
        <w:t xml:space="preserve"> </w:t>
      </w:r>
    </w:p>
    <w:p w14:paraId="2E800269" w14:textId="3C9950C7" w:rsidR="00442E3C" w:rsidRPr="007A385B" w:rsidRDefault="00442E3C" w:rsidP="00442E3C">
      <w:pPr>
        <w:pStyle w:val="BodyText"/>
      </w:pPr>
      <w:r w:rsidRPr="00A505FA">
        <w:t xml:space="preserve">Data from individuals is </w:t>
      </w:r>
      <w:r w:rsidR="00A32B17" w:rsidRPr="00184E19">
        <w:rPr>
          <w:b/>
          <w:bCs/>
        </w:rPr>
        <w:t>not</w:t>
      </w:r>
      <w:r w:rsidR="00A32B17" w:rsidRPr="00A505FA">
        <w:t xml:space="preserve"> </w:t>
      </w:r>
      <w:r w:rsidRPr="00A505FA">
        <w:t xml:space="preserve">submitted to regulators and funders as part of the TRAC return. It is </w:t>
      </w:r>
      <w:r w:rsidR="00A32B17" w:rsidRPr="00184E19">
        <w:rPr>
          <w:b/>
          <w:bCs/>
        </w:rPr>
        <w:t>not</w:t>
      </w:r>
      <w:r w:rsidR="00A32B17" w:rsidRPr="00A505FA">
        <w:t xml:space="preserve"> </w:t>
      </w:r>
      <w:r w:rsidRPr="00A505FA">
        <w:t>used as part of any appraisal process or promotions process.</w:t>
      </w:r>
      <w:r w:rsidRPr="007A385B">
        <w:rPr>
          <w:color w:val="FF0000"/>
        </w:rPr>
        <w:t xml:space="preserve"> </w:t>
      </w:r>
    </w:p>
    <w:p w14:paraId="5BB44CE6" w14:textId="77777777" w:rsidR="00D107B7" w:rsidRPr="00A505FA" w:rsidRDefault="00D107B7" w:rsidP="00681A82">
      <w:pPr>
        <w:pStyle w:val="Heading3"/>
      </w:pPr>
      <w:r w:rsidRPr="00A505FA">
        <w:t>Why do we use this method of collecting data as it seems quite high level?</w:t>
      </w:r>
    </w:p>
    <w:p w14:paraId="705F0CCC" w14:textId="46345B2B" w:rsidR="005B2C46" w:rsidRPr="00A505FA" w:rsidRDefault="005B2C46" w:rsidP="005B2C46">
      <w:pPr>
        <w:pStyle w:val="BodyText"/>
      </w:pPr>
      <w:r w:rsidRPr="17F71398">
        <w:t xml:space="preserve">There are </w:t>
      </w:r>
      <w:r>
        <w:t>different</w:t>
      </w:r>
      <w:r w:rsidRPr="17F71398">
        <w:t xml:space="preserve"> methods within the TRAC guidance</w:t>
      </w:r>
      <w:r>
        <w:t xml:space="preserve"> that can be used to</w:t>
      </w:r>
      <w:r w:rsidRPr="17F71398">
        <w:t xml:space="preserve"> collect data around how academics spend their time. The </w:t>
      </w:r>
      <w:r w:rsidR="00FB1FF7" w:rsidRPr="17F71398">
        <w:t xml:space="preserve">TRAC </w:t>
      </w:r>
      <w:r w:rsidR="00A32B17">
        <w:t xml:space="preserve">and </w:t>
      </w:r>
      <w:proofErr w:type="spellStart"/>
      <w:r w:rsidR="00FB1FF7">
        <w:t>fEC</w:t>
      </w:r>
      <w:proofErr w:type="spellEnd"/>
      <w:r w:rsidR="00FB1FF7">
        <w:t xml:space="preserve"> Steering Group</w:t>
      </w:r>
      <w:r w:rsidR="00FB1FF7" w:rsidRPr="17F71398">
        <w:t xml:space="preserve"> </w:t>
      </w:r>
      <w:r w:rsidRPr="17F71398">
        <w:t xml:space="preserve">has considered the methods available and feel </w:t>
      </w:r>
      <w:r w:rsidRPr="00EA7588">
        <w:t xml:space="preserve">that </w:t>
      </w:r>
      <w:r w:rsidR="003C57C6" w:rsidRPr="00EA7588">
        <w:t xml:space="preserve">the </w:t>
      </w:r>
      <w:r w:rsidR="00537BC3">
        <w:t>TAS</w:t>
      </w:r>
      <w:r w:rsidR="003C57C6" w:rsidRPr="00EA7588">
        <w:t xml:space="preserve"> </w:t>
      </w:r>
      <w:r w:rsidRPr="00EA7588">
        <w:t xml:space="preserve">is </w:t>
      </w:r>
      <w:r w:rsidR="00EA7588">
        <w:t xml:space="preserve">currently </w:t>
      </w:r>
      <w:r w:rsidRPr="17F71398">
        <w:t xml:space="preserve">the most appropriate method for </w:t>
      </w:r>
      <w:r>
        <w:t>our</w:t>
      </w:r>
      <w:r w:rsidRPr="17F71398">
        <w:t xml:space="preserve"> institution</w:t>
      </w:r>
      <w:r w:rsidR="00EA7588">
        <w:t xml:space="preserve">. </w:t>
      </w:r>
      <w:r>
        <w:t>This is because</w:t>
      </w:r>
      <w:r w:rsidRPr="17F71398">
        <w:t xml:space="preserve"> it minimises the time and number of requests we make of individuals, allowing </w:t>
      </w:r>
      <w:r>
        <w:t>colleagues</w:t>
      </w:r>
      <w:r w:rsidRPr="17F71398">
        <w:t xml:space="preserve"> to have agency over their own data whilst providing data which</w:t>
      </w:r>
      <w:r w:rsidR="00A32B17">
        <w:t>,</w:t>
      </w:r>
      <w:r w:rsidRPr="17F71398">
        <w:t xml:space="preserve"> at an aggregate level</w:t>
      </w:r>
      <w:r w:rsidR="00A32B17">
        <w:t>,</w:t>
      </w:r>
      <w:r w:rsidRPr="17F71398">
        <w:t xml:space="preserve"> is of a standard appropriate for the institution.</w:t>
      </w:r>
    </w:p>
    <w:p w14:paraId="522EEB2A" w14:textId="77777777" w:rsidR="00D107B7" w:rsidRPr="00A505FA" w:rsidRDefault="00D107B7" w:rsidP="00681A82">
      <w:pPr>
        <w:pStyle w:val="Heading3"/>
      </w:pPr>
      <w:r w:rsidRPr="00A505FA">
        <w:t xml:space="preserve">Do I need to provide standardised data or what I </w:t>
      </w:r>
      <w:proofErr w:type="gramStart"/>
      <w:r w:rsidRPr="00A505FA">
        <w:t>actually did</w:t>
      </w:r>
      <w:proofErr w:type="gramEnd"/>
      <w:r w:rsidRPr="00A505FA">
        <w:t>?</w:t>
      </w:r>
    </w:p>
    <w:p w14:paraId="70868DFD" w14:textId="00AA4E10" w:rsidR="00B05611" w:rsidRPr="00A505FA" w:rsidRDefault="00B05611" w:rsidP="00B05611">
      <w:pPr>
        <w:pStyle w:val="BodyText"/>
      </w:pPr>
      <w:r w:rsidRPr="17F71398">
        <w:t xml:space="preserve">We are interested in what activities </w:t>
      </w:r>
      <w:proofErr w:type="gramStart"/>
      <w:r w:rsidRPr="17F71398">
        <w:t>actually took</w:t>
      </w:r>
      <w:proofErr w:type="gramEnd"/>
      <w:r w:rsidRPr="17F71398">
        <w:t xml:space="preserve"> place rather than what should happen over the collection period. If you have difficulties slotting your activities into the categories provided, please contact the TRAC team</w:t>
      </w:r>
      <w:r w:rsidR="00A32B17">
        <w:t xml:space="preserve"> using </w:t>
      </w:r>
      <w:r w:rsidRPr="17F71398">
        <w:t>the contact details at the end of this document.</w:t>
      </w:r>
    </w:p>
    <w:p w14:paraId="48C71A05" w14:textId="6B0E3F03" w:rsidR="00D107B7" w:rsidRPr="00A505FA" w:rsidRDefault="00D107B7" w:rsidP="00681A82">
      <w:pPr>
        <w:pStyle w:val="Heading3"/>
      </w:pPr>
      <w:r w:rsidRPr="00A505FA">
        <w:t xml:space="preserve">Why do I keep getting reminders to complete the </w:t>
      </w:r>
      <w:r w:rsidR="00537BC3">
        <w:rPr>
          <w:rFonts w:ascii="Arial" w:hAnsi="Arial" w:cs="Arial"/>
          <w:bCs/>
        </w:rPr>
        <w:t>TAS</w:t>
      </w:r>
      <w:r w:rsidRPr="00A505FA">
        <w:t>?</w:t>
      </w:r>
    </w:p>
    <w:p w14:paraId="213A4240" w14:textId="424BFFBB" w:rsidR="005348AB" w:rsidRPr="00A505FA" w:rsidRDefault="005348AB" w:rsidP="005348AB">
      <w:pPr>
        <w:pStyle w:val="BodyText"/>
        <w:rPr>
          <w:color w:val="FF0000"/>
        </w:rPr>
      </w:pPr>
      <w:r w:rsidRPr="17F71398">
        <w:t>Reminders are sent for each round of data collection as minimum response rates have been laid out for each academic department</w:t>
      </w:r>
      <w:r w:rsidR="00537BC3">
        <w:t xml:space="preserve">. </w:t>
      </w:r>
      <w:r w:rsidRPr="17F71398">
        <w:t xml:space="preserve">If sufficient responses are not received, then the institution </w:t>
      </w:r>
      <w:proofErr w:type="gramStart"/>
      <w:r w:rsidRPr="17F71398">
        <w:t>has to</w:t>
      </w:r>
      <w:proofErr w:type="gramEnd"/>
      <w:r w:rsidRPr="17F71398">
        <w:t xml:space="preserve"> declare non-compliance to UKRI and the Scottish Funding Council. An action plan </w:t>
      </w:r>
      <w:proofErr w:type="gramStart"/>
      <w:r w:rsidRPr="17F71398">
        <w:t>has to</w:t>
      </w:r>
      <w:proofErr w:type="gramEnd"/>
      <w:r w:rsidRPr="17F71398">
        <w:t xml:space="preserve"> be provided which determines how the required response rate will be achieved going forwards.</w:t>
      </w:r>
    </w:p>
    <w:p w14:paraId="530C5B5A" w14:textId="77777777" w:rsidR="005348AB" w:rsidRPr="00A505FA" w:rsidRDefault="005348AB" w:rsidP="005348AB">
      <w:pPr>
        <w:pStyle w:val="BodyText"/>
      </w:pPr>
      <w:r w:rsidRPr="17F71398">
        <w:t xml:space="preserve">TRAC response rates are subject to review by the Funding Assurance Programme team at UKRI. The terms and conditions of UKRI grants allow </w:t>
      </w:r>
      <w:proofErr w:type="gramStart"/>
      <w:r w:rsidRPr="17F71398">
        <w:t>for the amount of</w:t>
      </w:r>
      <w:proofErr w:type="gramEnd"/>
      <w:r w:rsidRPr="17F71398">
        <w:t xml:space="preserve"> funding to be reduced by up to 75% if institutions are found to be non-compliant as part of a Funding Assurance Programme visit.</w:t>
      </w:r>
    </w:p>
    <w:p w14:paraId="1C197E30" w14:textId="7DC5BAC5" w:rsidR="005348AB" w:rsidRDefault="005348AB" w:rsidP="005348AB">
      <w:pPr>
        <w:pStyle w:val="BodyText"/>
      </w:pPr>
      <w:r w:rsidRPr="17F71398">
        <w:t xml:space="preserve">Therefore, we respectfully request that you complete your </w:t>
      </w:r>
      <w:r w:rsidR="00537BC3">
        <w:t>TAS</w:t>
      </w:r>
      <w:r w:rsidRPr="17F71398">
        <w:t xml:space="preserve"> </w:t>
      </w:r>
      <w:r w:rsidR="003C57C6">
        <w:t xml:space="preserve">in line with timescales provided. </w:t>
      </w:r>
      <w:r w:rsidRPr="17F71398">
        <w:t>This will help us achieve the required response rate for your department and will reduce the number of emails you receive</w:t>
      </w:r>
      <w:r w:rsidR="00FB1FF7">
        <w:t>.</w:t>
      </w:r>
      <w:r w:rsidRPr="17F71398">
        <w:t xml:space="preserve"> </w:t>
      </w:r>
    </w:p>
    <w:p w14:paraId="171D1608" w14:textId="1738D727" w:rsidR="00A32B17" w:rsidRPr="00A32B17" w:rsidRDefault="00537BC3" w:rsidP="005348AB">
      <w:pPr>
        <w:pStyle w:val="BodyText"/>
        <w:rPr>
          <w:b/>
          <w:bCs/>
        </w:rPr>
      </w:pPr>
      <w:r>
        <w:t xml:space="preserve">If you have any queries about the TAS process of TRAC, please so not hesitate to </w:t>
      </w:r>
      <w:r w:rsidR="00A32B17">
        <w:t xml:space="preserve">contact us at </w:t>
      </w:r>
      <w:hyperlink r:id="rId12" w:history="1">
        <w:r w:rsidR="00A32B17" w:rsidRPr="00A32B17">
          <w:rPr>
            <w:rStyle w:val="Hyperlink"/>
            <w:color w:val="007BB8"/>
          </w:rPr>
          <w:t>TRAC@st-andrews.ac.uk</w:t>
        </w:r>
      </w:hyperlink>
      <w:r w:rsidR="00A32B17" w:rsidRPr="00A32B17">
        <w:t>.</w:t>
      </w:r>
      <w:r w:rsidR="00A32B17" w:rsidRPr="00A32B17">
        <w:rPr>
          <w:color w:val="007BB8"/>
        </w:rPr>
        <w:t xml:space="preserve"> </w:t>
      </w:r>
    </w:p>
    <w:sectPr w:rsidR="00A32B17" w:rsidRPr="00A32B17" w:rsidSect="00524FE6">
      <w:headerReference w:type="first" r:id="rId13"/>
      <w:pgSz w:w="11906" w:h="16838" w:code="9"/>
      <w:pgMar w:top="1134" w:right="1134" w:bottom="1134" w:left="1134"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8676F" w14:textId="77777777" w:rsidR="004477EC" w:rsidRDefault="004477EC" w:rsidP="007906A2">
      <w:pPr>
        <w:spacing w:after="0" w:line="240" w:lineRule="auto"/>
      </w:pPr>
      <w:r>
        <w:separator/>
      </w:r>
    </w:p>
  </w:endnote>
  <w:endnote w:type="continuationSeparator" w:id="0">
    <w:p w14:paraId="33B3401A" w14:textId="77777777" w:rsidR="004477EC" w:rsidRDefault="004477EC" w:rsidP="0079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784FD" w14:textId="77777777" w:rsidR="004477EC" w:rsidRDefault="004477EC" w:rsidP="007906A2">
      <w:pPr>
        <w:spacing w:after="0" w:line="240" w:lineRule="auto"/>
      </w:pPr>
      <w:r>
        <w:separator/>
      </w:r>
    </w:p>
  </w:footnote>
  <w:footnote w:type="continuationSeparator" w:id="0">
    <w:p w14:paraId="1AA204F9" w14:textId="77777777" w:rsidR="004477EC" w:rsidRDefault="004477EC" w:rsidP="00790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3CDF4" w14:textId="44DC7339" w:rsidR="00C31228" w:rsidRDefault="00C31228">
    <w:pPr>
      <w:pStyle w:val="Header"/>
    </w:pPr>
    <w:r>
      <w:ptab w:relativeTo="margin" w:alignment="center" w:leader="none"/>
    </w:r>
    <w:r>
      <w:ptab w:relativeTo="margin" w:alignment="right" w:leader="none"/>
    </w:r>
    <w:r>
      <w:t>Updated October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42F6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A60F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6E53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9A80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66B3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2CE3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285D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6292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D639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8ADC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22000"/>
    <w:multiLevelType w:val="hybridMultilevel"/>
    <w:tmpl w:val="815AC0C0"/>
    <w:lvl w:ilvl="0" w:tplc="19AC27E2">
      <w:start w:val="1"/>
      <w:numFmt w:val="bullet"/>
      <w:pStyle w:val="Boxeddarkpurple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8990C77"/>
    <w:multiLevelType w:val="hybridMultilevel"/>
    <w:tmpl w:val="8AD0C6CE"/>
    <w:lvl w:ilvl="0" w:tplc="ADD42B5E">
      <w:start w:val="1"/>
      <w:numFmt w:val="bullet"/>
      <w:lvlText w:val=""/>
      <w:lvlJc w:val="left"/>
      <w:pPr>
        <w:ind w:left="720" w:hanging="360"/>
      </w:pPr>
      <w:rPr>
        <w:rFonts w:ascii="Symbol" w:hAnsi="Symbol" w:hint="default"/>
        <w:color w:val="auto"/>
      </w:rPr>
    </w:lvl>
    <w:lvl w:ilvl="1" w:tplc="52A88C50">
      <w:start w:val="6"/>
      <w:numFmt w:val="bullet"/>
      <w:pStyle w:val="Bullet2"/>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EC4757"/>
    <w:multiLevelType w:val="hybridMultilevel"/>
    <w:tmpl w:val="618805EC"/>
    <w:lvl w:ilvl="0" w:tplc="793A4468">
      <w:start w:val="1"/>
      <w:numFmt w:val="decimal"/>
      <w:pStyle w:val="Boxeddarkpurplenumbered"/>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2EE42C95"/>
    <w:multiLevelType w:val="hybridMultilevel"/>
    <w:tmpl w:val="B108225C"/>
    <w:lvl w:ilvl="0" w:tplc="ADD42B5E">
      <w:start w:val="1"/>
      <w:numFmt w:val="bullet"/>
      <w:pStyle w:val="Bullet1"/>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E86908"/>
    <w:multiLevelType w:val="hybridMultilevel"/>
    <w:tmpl w:val="712C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61052B"/>
    <w:multiLevelType w:val="multilevel"/>
    <w:tmpl w:val="CB30A5FE"/>
    <w:lvl w:ilvl="0">
      <w:start w:val="1"/>
      <w:numFmt w:val="decimal"/>
      <w:pStyle w:val="Boxedlightpurple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745DA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0166ED"/>
    <w:multiLevelType w:val="hybridMultilevel"/>
    <w:tmpl w:val="68587E2C"/>
    <w:lvl w:ilvl="0" w:tplc="905A6058">
      <w:start w:val="1"/>
      <w:numFmt w:val="decimal"/>
      <w:pStyle w:val="Numberedtext1"/>
      <w:lvlText w:val="%1."/>
      <w:lvlJc w:val="left"/>
      <w:pPr>
        <w:ind w:left="720" w:hanging="360"/>
      </w:pPr>
    </w:lvl>
    <w:lvl w:ilvl="1" w:tplc="F6942CAC">
      <w:start w:val="1"/>
      <w:numFmt w:val="lowerLetter"/>
      <w:pStyle w:val="Numberedtext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AB6928"/>
    <w:multiLevelType w:val="hybridMultilevel"/>
    <w:tmpl w:val="F45CF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0693686">
    <w:abstractNumId w:val="9"/>
  </w:num>
  <w:num w:numId="2" w16cid:durableId="492449646">
    <w:abstractNumId w:val="7"/>
  </w:num>
  <w:num w:numId="3" w16cid:durableId="1056395390">
    <w:abstractNumId w:val="6"/>
  </w:num>
  <w:num w:numId="4" w16cid:durableId="1995571757">
    <w:abstractNumId w:val="5"/>
  </w:num>
  <w:num w:numId="5" w16cid:durableId="882718068">
    <w:abstractNumId w:val="4"/>
  </w:num>
  <w:num w:numId="6" w16cid:durableId="1971397203">
    <w:abstractNumId w:val="13"/>
  </w:num>
  <w:num w:numId="7" w16cid:durableId="1074859658">
    <w:abstractNumId w:val="11"/>
  </w:num>
  <w:num w:numId="8" w16cid:durableId="2125037548">
    <w:abstractNumId w:val="17"/>
  </w:num>
  <w:num w:numId="9" w16cid:durableId="232467937">
    <w:abstractNumId w:val="10"/>
  </w:num>
  <w:num w:numId="10" w16cid:durableId="1454519609">
    <w:abstractNumId w:val="8"/>
  </w:num>
  <w:num w:numId="11" w16cid:durableId="388303088">
    <w:abstractNumId w:val="3"/>
  </w:num>
  <w:num w:numId="12" w16cid:durableId="1782187323">
    <w:abstractNumId w:val="2"/>
  </w:num>
  <w:num w:numId="13" w16cid:durableId="1663043933">
    <w:abstractNumId w:val="1"/>
  </w:num>
  <w:num w:numId="14" w16cid:durableId="1612930984">
    <w:abstractNumId w:val="0"/>
  </w:num>
  <w:num w:numId="15" w16cid:durableId="1145855508">
    <w:abstractNumId w:val="18"/>
  </w:num>
  <w:num w:numId="16" w16cid:durableId="2058507048">
    <w:abstractNumId w:val="12"/>
  </w:num>
  <w:num w:numId="17" w16cid:durableId="2000691713">
    <w:abstractNumId w:val="16"/>
  </w:num>
  <w:num w:numId="18" w16cid:durableId="76875862">
    <w:abstractNumId w:val="15"/>
  </w:num>
  <w:num w:numId="19" w16cid:durableId="15947007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UzNzQzNDQzMDQ3MjFV0lEKTi0uzszPAykwqwUA18DcXiwAAAA="/>
  </w:docVars>
  <w:rsids>
    <w:rsidRoot w:val="00B35A8F"/>
    <w:rsid w:val="00000736"/>
    <w:rsid w:val="000260D5"/>
    <w:rsid w:val="00037535"/>
    <w:rsid w:val="0007321F"/>
    <w:rsid w:val="00092B97"/>
    <w:rsid w:val="000D5586"/>
    <w:rsid w:val="000E46A8"/>
    <w:rsid w:val="000F3853"/>
    <w:rsid w:val="00114E20"/>
    <w:rsid w:val="00121BE6"/>
    <w:rsid w:val="001243A7"/>
    <w:rsid w:val="00146ED1"/>
    <w:rsid w:val="00173973"/>
    <w:rsid w:val="00184E19"/>
    <w:rsid w:val="001C6695"/>
    <w:rsid w:val="001E3AB2"/>
    <w:rsid w:val="001E432A"/>
    <w:rsid w:val="00204CF1"/>
    <w:rsid w:val="0021080A"/>
    <w:rsid w:val="00230F2C"/>
    <w:rsid w:val="00270374"/>
    <w:rsid w:val="00277FD8"/>
    <w:rsid w:val="00283ADA"/>
    <w:rsid w:val="0028644A"/>
    <w:rsid w:val="0028780B"/>
    <w:rsid w:val="002A4FE0"/>
    <w:rsid w:val="002C625C"/>
    <w:rsid w:val="002E381D"/>
    <w:rsid w:val="0034005B"/>
    <w:rsid w:val="00351D0A"/>
    <w:rsid w:val="00353A5F"/>
    <w:rsid w:val="00356F9A"/>
    <w:rsid w:val="003656FF"/>
    <w:rsid w:val="00365923"/>
    <w:rsid w:val="003738FF"/>
    <w:rsid w:val="00383FA9"/>
    <w:rsid w:val="00387013"/>
    <w:rsid w:val="003C0CF4"/>
    <w:rsid w:val="003C0E88"/>
    <w:rsid w:val="003C57C6"/>
    <w:rsid w:val="003D6A4E"/>
    <w:rsid w:val="003E70A6"/>
    <w:rsid w:val="003F7BA0"/>
    <w:rsid w:val="00403183"/>
    <w:rsid w:val="0041144E"/>
    <w:rsid w:val="00442E3C"/>
    <w:rsid w:val="004477EC"/>
    <w:rsid w:val="00454271"/>
    <w:rsid w:val="004720D1"/>
    <w:rsid w:val="00472D3D"/>
    <w:rsid w:val="00490341"/>
    <w:rsid w:val="004942DE"/>
    <w:rsid w:val="004A145A"/>
    <w:rsid w:val="004A4FB0"/>
    <w:rsid w:val="004C2E1B"/>
    <w:rsid w:val="004C31D6"/>
    <w:rsid w:val="004D6E55"/>
    <w:rsid w:val="0050521B"/>
    <w:rsid w:val="00512FA6"/>
    <w:rsid w:val="00516401"/>
    <w:rsid w:val="00524FE6"/>
    <w:rsid w:val="005348AB"/>
    <w:rsid w:val="00537BC3"/>
    <w:rsid w:val="00541320"/>
    <w:rsid w:val="00584C69"/>
    <w:rsid w:val="00597154"/>
    <w:rsid w:val="005A11A8"/>
    <w:rsid w:val="005B13BA"/>
    <w:rsid w:val="005B2C46"/>
    <w:rsid w:val="005C6837"/>
    <w:rsid w:val="005E57D0"/>
    <w:rsid w:val="005E755E"/>
    <w:rsid w:val="005F17E7"/>
    <w:rsid w:val="005F666A"/>
    <w:rsid w:val="00600763"/>
    <w:rsid w:val="00602A03"/>
    <w:rsid w:val="00603281"/>
    <w:rsid w:val="006141A1"/>
    <w:rsid w:val="00616011"/>
    <w:rsid w:val="006210E0"/>
    <w:rsid w:val="00656F6A"/>
    <w:rsid w:val="0066054B"/>
    <w:rsid w:val="00681A82"/>
    <w:rsid w:val="00711BC5"/>
    <w:rsid w:val="00751FA9"/>
    <w:rsid w:val="00781D36"/>
    <w:rsid w:val="007906A2"/>
    <w:rsid w:val="007C19FA"/>
    <w:rsid w:val="007D7E42"/>
    <w:rsid w:val="0082544B"/>
    <w:rsid w:val="008258BD"/>
    <w:rsid w:val="00835369"/>
    <w:rsid w:val="00842A8B"/>
    <w:rsid w:val="00857852"/>
    <w:rsid w:val="00861F10"/>
    <w:rsid w:val="00862B07"/>
    <w:rsid w:val="00866FBF"/>
    <w:rsid w:val="00885D87"/>
    <w:rsid w:val="008B7C0C"/>
    <w:rsid w:val="008E42D0"/>
    <w:rsid w:val="00903C15"/>
    <w:rsid w:val="00932C73"/>
    <w:rsid w:val="00932CE6"/>
    <w:rsid w:val="009703C0"/>
    <w:rsid w:val="009827EF"/>
    <w:rsid w:val="009A400A"/>
    <w:rsid w:val="009A4766"/>
    <w:rsid w:val="009A5F30"/>
    <w:rsid w:val="009B5DC7"/>
    <w:rsid w:val="009F08E1"/>
    <w:rsid w:val="00A32B17"/>
    <w:rsid w:val="00A44137"/>
    <w:rsid w:val="00A53DF7"/>
    <w:rsid w:val="00A80FF0"/>
    <w:rsid w:val="00A8655F"/>
    <w:rsid w:val="00A96715"/>
    <w:rsid w:val="00AA2289"/>
    <w:rsid w:val="00AA7866"/>
    <w:rsid w:val="00AB017F"/>
    <w:rsid w:val="00AD58E1"/>
    <w:rsid w:val="00B00DA0"/>
    <w:rsid w:val="00B05611"/>
    <w:rsid w:val="00B06E29"/>
    <w:rsid w:val="00B21266"/>
    <w:rsid w:val="00B26414"/>
    <w:rsid w:val="00B35A8F"/>
    <w:rsid w:val="00B53D0A"/>
    <w:rsid w:val="00B96431"/>
    <w:rsid w:val="00BB7DA0"/>
    <w:rsid w:val="00BD000D"/>
    <w:rsid w:val="00C117D8"/>
    <w:rsid w:val="00C139E6"/>
    <w:rsid w:val="00C31228"/>
    <w:rsid w:val="00C34E6A"/>
    <w:rsid w:val="00C4348F"/>
    <w:rsid w:val="00C55B00"/>
    <w:rsid w:val="00C85EFA"/>
    <w:rsid w:val="00CB26B5"/>
    <w:rsid w:val="00CB7CF3"/>
    <w:rsid w:val="00D107B7"/>
    <w:rsid w:val="00D43EF1"/>
    <w:rsid w:val="00D574B7"/>
    <w:rsid w:val="00D934F0"/>
    <w:rsid w:val="00D97A74"/>
    <w:rsid w:val="00DE1AC0"/>
    <w:rsid w:val="00DE2E26"/>
    <w:rsid w:val="00E4355A"/>
    <w:rsid w:val="00E540D7"/>
    <w:rsid w:val="00E66C6A"/>
    <w:rsid w:val="00E72209"/>
    <w:rsid w:val="00EA7588"/>
    <w:rsid w:val="00EB77AA"/>
    <w:rsid w:val="00F439E8"/>
    <w:rsid w:val="00F55F95"/>
    <w:rsid w:val="00F64624"/>
    <w:rsid w:val="00F81282"/>
    <w:rsid w:val="00F83F07"/>
    <w:rsid w:val="00FB1FF7"/>
    <w:rsid w:val="00FC6C94"/>
    <w:rsid w:val="10E52B3D"/>
    <w:rsid w:val="19EEE683"/>
    <w:rsid w:val="1AA00A2B"/>
    <w:rsid w:val="1EF4F758"/>
    <w:rsid w:val="28A3E2B2"/>
    <w:rsid w:val="29736C8D"/>
    <w:rsid w:val="39228A5B"/>
    <w:rsid w:val="3D702372"/>
    <w:rsid w:val="6CCF4573"/>
    <w:rsid w:val="7024D7DB"/>
    <w:rsid w:val="77EC7CDB"/>
    <w:rsid w:val="7C93EE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7920"/>
  <w15:chartTrackingRefBased/>
  <w15:docId w15:val="{721A5155-BA4F-44AB-8B84-96283301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E20"/>
  </w:style>
  <w:style w:type="paragraph" w:styleId="Heading1">
    <w:name w:val="heading 1"/>
    <w:basedOn w:val="Normal"/>
    <w:next w:val="Normal"/>
    <w:link w:val="Heading1Char"/>
    <w:uiPriority w:val="9"/>
    <w:qFormat/>
    <w:rsid w:val="009A5F30"/>
    <w:pPr>
      <w:spacing w:after="240" w:line="300" w:lineRule="atLeast"/>
      <w:outlineLvl w:val="0"/>
    </w:pPr>
    <w:rPr>
      <w:b/>
      <w:color w:val="6A196F"/>
      <w:sz w:val="36"/>
      <w:szCs w:val="32"/>
    </w:rPr>
  </w:style>
  <w:style w:type="paragraph" w:styleId="Heading2">
    <w:name w:val="heading 2"/>
    <w:basedOn w:val="Heading1"/>
    <w:next w:val="Normal"/>
    <w:link w:val="Heading2Char"/>
    <w:uiPriority w:val="9"/>
    <w:unhideWhenUsed/>
    <w:qFormat/>
    <w:rsid w:val="008B7C0C"/>
    <w:pPr>
      <w:outlineLvl w:val="1"/>
    </w:pPr>
    <w:rPr>
      <w:color w:val="auto"/>
      <w:sz w:val="28"/>
      <w:szCs w:val="28"/>
    </w:rPr>
  </w:style>
  <w:style w:type="paragraph" w:styleId="Heading3">
    <w:name w:val="heading 3"/>
    <w:basedOn w:val="BodyText"/>
    <w:next w:val="Normal"/>
    <w:link w:val="Heading3Char"/>
    <w:uiPriority w:val="9"/>
    <w:unhideWhenUsed/>
    <w:qFormat/>
    <w:rsid w:val="008B7C0C"/>
    <w:pPr>
      <w:keepNext/>
      <w:spacing w:before="240" w:after="120" w:line="240" w:lineRule="auto"/>
      <w:outlineLvl w:val="2"/>
    </w:pPr>
    <w:rPr>
      <w:b/>
      <w:sz w:val="24"/>
      <w:szCs w:val="24"/>
    </w:rPr>
  </w:style>
  <w:style w:type="paragraph" w:styleId="Heading4">
    <w:name w:val="heading 4"/>
    <w:basedOn w:val="Heading5"/>
    <w:next w:val="Normal"/>
    <w:link w:val="Heading4Char"/>
    <w:uiPriority w:val="9"/>
    <w:unhideWhenUsed/>
    <w:qFormat/>
    <w:rsid w:val="00000736"/>
    <w:pPr>
      <w:outlineLvl w:val="3"/>
    </w:pPr>
  </w:style>
  <w:style w:type="paragraph" w:styleId="Heading5">
    <w:name w:val="heading 5"/>
    <w:basedOn w:val="Heading6"/>
    <w:next w:val="Normal"/>
    <w:link w:val="Heading5Char"/>
    <w:uiPriority w:val="9"/>
    <w:unhideWhenUsed/>
    <w:qFormat/>
    <w:rsid w:val="00000736"/>
    <w:pPr>
      <w:outlineLvl w:val="4"/>
    </w:pPr>
    <w:rPr>
      <w:color w:val="6A196F"/>
    </w:rPr>
  </w:style>
  <w:style w:type="paragraph" w:styleId="Heading6">
    <w:name w:val="heading 6"/>
    <w:basedOn w:val="Normal"/>
    <w:next w:val="Normal"/>
    <w:link w:val="Heading6Char"/>
    <w:uiPriority w:val="9"/>
    <w:unhideWhenUsed/>
    <w:qFormat/>
    <w:rsid w:val="00AA7866"/>
    <w:pPr>
      <w:keepNext/>
      <w:keepLines/>
      <w:spacing w:before="40" w:after="0"/>
      <w:outlineLvl w:val="5"/>
    </w:pPr>
    <w:rPr>
      <w:rFonts w:asciiTheme="majorHAnsi" w:eastAsiaTheme="majorEastAsia" w:hAnsiTheme="majorHAnsi" w:cstheme="majorBidi"/>
      <w:color w:val="001229" w:themeColor="accent1" w:themeShade="7F"/>
    </w:rPr>
  </w:style>
  <w:style w:type="paragraph" w:styleId="Heading7">
    <w:name w:val="heading 7"/>
    <w:basedOn w:val="Heading8"/>
    <w:next w:val="Normal"/>
    <w:link w:val="Heading7Char"/>
    <w:uiPriority w:val="9"/>
    <w:unhideWhenUsed/>
    <w:qFormat/>
    <w:rsid w:val="0050521B"/>
    <w:pPr>
      <w:outlineLvl w:val="6"/>
    </w:pPr>
  </w:style>
  <w:style w:type="paragraph" w:styleId="Heading8">
    <w:name w:val="heading 8"/>
    <w:basedOn w:val="Normal"/>
    <w:next w:val="Normal"/>
    <w:link w:val="Heading8Char"/>
    <w:uiPriority w:val="9"/>
    <w:unhideWhenUsed/>
    <w:qFormat/>
    <w:rsid w:val="00DE2E2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7906A2"/>
    <w:pPr>
      <w:spacing w:after="240" w:line="300" w:lineRule="atLeast"/>
    </w:pPr>
  </w:style>
  <w:style w:type="character" w:customStyle="1" w:styleId="BodyTextChar">
    <w:name w:val="Body Text Char"/>
    <w:basedOn w:val="DefaultParagraphFont"/>
    <w:link w:val="BodyText"/>
    <w:uiPriority w:val="99"/>
    <w:rsid w:val="007906A2"/>
  </w:style>
  <w:style w:type="character" w:customStyle="1" w:styleId="Heading1Char">
    <w:name w:val="Heading 1 Char"/>
    <w:basedOn w:val="DefaultParagraphFont"/>
    <w:link w:val="Heading1"/>
    <w:uiPriority w:val="9"/>
    <w:rsid w:val="009A5F30"/>
    <w:rPr>
      <w:b/>
      <w:color w:val="6A196F"/>
      <w:sz w:val="36"/>
      <w:szCs w:val="32"/>
    </w:rPr>
  </w:style>
  <w:style w:type="character" w:customStyle="1" w:styleId="Heading2Char">
    <w:name w:val="Heading 2 Char"/>
    <w:basedOn w:val="DefaultParagraphFont"/>
    <w:link w:val="Heading2"/>
    <w:uiPriority w:val="9"/>
    <w:rsid w:val="008B7C0C"/>
    <w:rPr>
      <w:b/>
      <w:sz w:val="28"/>
      <w:szCs w:val="28"/>
    </w:rPr>
  </w:style>
  <w:style w:type="character" w:customStyle="1" w:styleId="Heading3Char">
    <w:name w:val="Heading 3 Char"/>
    <w:basedOn w:val="DefaultParagraphFont"/>
    <w:link w:val="Heading3"/>
    <w:uiPriority w:val="9"/>
    <w:rsid w:val="008B7C0C"/>
    <w:rPr>
      <w:b/>
      <w:sz w:val="24"/>
      <w:szCs w:val="24"/>
    </w:rPr>
  </w:style>
  <w:style w:type="paragraph" w:styleId="BodyTextIndent">
    <w:name w:val="Body Text Indent"/>
    <w:basedOn w:val="Normal"/>
    <w:link w:val="BodyTextIndentChar"/>
    <w:uiPriority w:val="99"/>
    <w:unhideWhenUsed/>
    <w:qFormat/>
    <w:rsid w:val="007906A2"/>
    <w:pPr>
      <w:spacing w:after="240" w:line="300" w:lineRule="atLeast"/>
      <w:ind w:left="284"/>
    </w:pPr>
  </w:style>
  <w:style w:type="character" w:customStyle="1" w:styleId="BodyTextIndentChar">
    <w:name w:val="Body Text Indent Char"/>
    <w:basedOn w:val="DefaultParagraphFont"/>
    <w:link w:val="BodyTextIndent"/>
    <w:uiPriority w:val="99"/>
    <w:rsid w:val="007906A2"/>
  </w:style>
  <w:style w:type="paragraph" w:customStyle="1" w:styleId="Bullet1">
    <w:name w:val="Bullet 1"/>
    <w:basedOn w:val="Normal"/>
    <w:qFormat/>
    <w:rsid w:val="00F83F07"/>
    <w:pPr>
      <w:numPr>
        <w:numId w:val="6"/>
      </w:numPr>
      <w:spacing w:after="240" w:line="300" w:lineRule="atLeast"/>
      <w:ind w:left="357" w:hanging="357"/>
    </w:pPr>
  </w:style>
  <w:style w:type="paragraph" w:customStyle="1" w:styleId="Bullet2">
    <w:name w:val="Bullet 2"/>
    <w:basedOn w:val="Normal"/>
    <w:qFormat/>
    <w:rsid w:val="00F83F07"/>
    <w:pPr>
      <w:numPr>
        <w:ilvl w:val="1"/>
        <w:numId w:val="7"/>
      </w:numPr>
      <w:spacing w:after="240" w:line="300" w:lineRule="atLeast"/>
      <w:ind w:left="714" w:hanging="357"/>
    </w:pPr>
  </w:style>
  <w:style w:type="paragraph" w:customStyle="1" w:styleId="Numberedtext1">
    <w:name w:val="Numbered text 1"/>
    <w:basedOn w:val="Normal"/>
    <w:qFormat/>
    <w:rsid w:val="00F83F07"/>
    <w:pPr>
      <w:numPr>
        <w:numId w:val="8"/>
      </w:numPr>
      <w:spacing w:after="240" w:line="300" w:lineRule="atLeast"/>
      <w:ind w:left="357" w:hanging="357"/>
    </w:pPr>
  </w:style>
  <w:style w:type="paragraph" w:customStyle="1" w:styleId="Numberedtext2">
    <w:name w:val="Numbered text 2"/>
    <w:basedOn w:val="Normal"/>
    <w:qFormat/>
    <w:rsid w:val="00F83F07"/>
    <w:pPr>
      <w:numPr>
        <w:ilvl w:val="1"/>
        <w:numId w:val="8"/>
      </w:numPr>
      <w:spacing w:after="240" w:line="300" w:lineRule="atLeast"/>
      <w:ind w:left="714" w:hanging="357"/>
    </w:pPr>
  </w:style>
  <w:style w:type="paragraph" w:styleId="FootnoteText">
    <w:name w:val="footnote text"/>
    <w:basedOn w:val="Normal"/>
    <w:link w:val="FootnoteTextChar"/>
    <w:uiPriority w:val="99"/>
    <w:semiHidden/>
    <w:unhideWhenUsed/>
    <w:rsid w:val="007906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06A2"/>
    <w:rPr>
      <w:sz w:val="20"/>
      <w:szCs w:val="20"/>
    </w:rPr>
  </w:style>
  <w:style w:type="character" w:styleId="FootnoteReference">
    <w:name w:val="footnote reference"/>
    <w:basedOn w:val="DefaultParagraphFont"/>
    <w:uiPriority w:val="99"/>
    <w:semiHidden/>
    <w:unhideWhenUsed/>
    <w:rsid w:val="007906A2"/>
    <w:rPr>
      <w:vertAlign w:val="superscript"/>
    </w:rPr>
  </w:style>
  <w:style w:type="paragraph" w:customStyle="1" w:styleId="Boxeddarkpurpleheading">
    <w:name w:val="Boxed dark purple heading"/>
    <w:basedOn w:val="Normal"/>
    <w:qFormat/>
    <w:rsid w:val="00584C69"/>
    <w:pPr>
      <w:pBdr>
        <w:top w:val="single" w:sz="4" w:space="12" w:color="6A196F"/>
        <w:left w:val="single" w:sz="4" w:space="12" w:color="6A196F"/>
        <w:bottom w:val="single" w:sz="4" w:space="12" w:color="6A196F"/>
        <w:right w:val="single" w:sz="4" w:space="12" w:color="6A196F"/>
      </w:pBdr>
      <w:shd w:val="clear" w:color="auto" w:fill="6A196F"/>
      <w:spacing w:after="240" w:line="300" w:lineRule="atLeast"/>
      <w:ind w:left="284" w:right="284"/>
    </w:pPr>
    <w:rPr>
      <w:b/>
    </w:rPr>
  </w:style>
  <w:style w:type="paragraph" w:customStyle="1" w:styleId="Boxeddarkpurpletext">
    <w:name w:val="Boxed dark purple text"/>
    <w:basedOn w:val="Normal"/>
    <w:qFormat/>
    <w:rsid w:val="00516401"/>
    <w:pPr>
      <w:pBdr>
        <w:top w:val="single" w:sz="4" w:space="12" w:color="6A196F"/>
        <w:left w:val="single" w:sz="4" w:space="12" w:color="6A196F"/>
        <w:bottom w:val="single" w:sz="4" w:space="12" w:color="6A196F"/>
        <w:right w:val="single" w:sz="4" w:space="12" w:color="6A196F"/>
      </w:pBdr>
      <w:shd w:val="clear" w:color="auto" w:fill="6A196F"/>
      <w:spacing w:after="240" w:line="300" w:lineRule="exact"/>
      <w:ind w:left="284" w:right="284"/>
    </w:pPr>
  </w:style>
  <w:style w:type="paragraph" w:customStyle="1" w:styleId="Boxeddarkpurplebullet">
    <w:name w:val="Boxed dark purple bullet"/>
    <w:basedOn w:val="Normal"/>
    <w:qFormat/>
    <w:rsid w:val="00000736"/>
    <w:pPr>
      <w:numPr>
        <w:numId w:val="9"/>
      </w:numPr>
      <w:pBdr>
        <w:top w:val="single" w:sz="4" w:space="12" w:color="6A196F"/>
        <w:left w:val="single" w:sz="4" w:space="12" w:color="6A196F"/>
        <w:bottom w:val="single" w:sz="4" w:space="12" w:color="6A196F"/>
        <w:right w:val="single" w:sz="4" w:space="12" w:color="6A196F"/>
      </w:pBdr>
      <w:shd w:val="clear" w:color="auto" w:fill="6A196F"/>
      <w:spacing w:after="240" w:line="300" w:lineRule="atLeast"/>
      <w:ind w:left="641" w:right="284" w:hanging="357"/>
    </w:pPr>
  </w:style>
  <w:style w:type="paragraph" w:customStyle="1" w:styleId="Boxedlightpurpleheading">
    <w:name w:val="Boxed light purple heading"/>
    <w:basedOn w:val="Boxeddarkpurpleheading"/>
    <w:qFormat/>
    <w:rsid w:val="00BD000D"/>
    <w:pPr>
      <w:pBdr>
        <w:top w:val="single" w:sz="4" w:space="12" w:color="ECCAE7"/>
        <w:left w:val="single" w:sz="4" w:space="12" w:color="ECCAE7"/>
        <w:bottom w:val="single" w:sz="4" w:space="12" w:color="ECCAE7"/>
        <w:right w:val="single" w:sz="4" w:space="12" w:color="ECCAE7"/>
      </w:pBdr>
      <w:shd w:val="clear" w:color="auto" w:fill="ECCAE7"/>
    </w:pPr>
  </w:style>
  <w:style w:type="paragraph" w:customStyle="1" w:styleId="Boxedlightpurpletext">
    <w:name w:val="Boxed light purple text"/>
    <w:basedOn w:val="Boxeddarkpurpletext"/>
    <w:qFormat/>
    <w:rsid w:val="00BD000D"/>
    <w:pPr>
      <w:pBdr>
        <w:top w:val="single" w:sz="4" w:space="12" w:color="ECCAE7"/>
        <w:left w:val="single" w:sz="4" w:space="12" w:color="ECCAE7"/>
        <w:bottom w:val="single" w:sz="4" w:space="12" w:color="ECCAE7"/>
        <w:right w:val="single" w:sz="4" w:space="12" w:color="ECCAE7"/>
      </w:pBdr>
      <w:shd w:val="clear" w:color="auto" w:fill="ECCAE7"/>
    </w:pPr>
  </w:style>
  <w:style w:type="paragraph" w:customStyle="1" w:styleId="Boxedlightpurplebullet">
    <w:name w:val="Boxed light purple bullet"/>
    <w:basedOn w:val="Boxeddarkpurplebullet"/>
    <w:qFormat/>
    <w:rsid w:val="00B26414"/>
    <w:pPr>
      <w:pBdr>
        <w:top w:val="single" w:sz="4" w:space="12" w:color="ECCAE7"/>
        <w:left w:val="single" w:sz="4" w:space="12" w:color="ECCAE7"/>
        <w:bottom w:val="single" w:sz="4" w:space="12" w:color="ECCAE7"/>
        <w:right w:val="single" w:sz="4" w:space="12" w:color="ECCAE7"/>
      </w:pBdr>
      <w:shd w:val="clear" w:color="auto" w:fill="ECCAE7"/>
    </w:pPr>
  </w:style>
  <w:style w:type="table" w:styleId="TableGrid">
    <w:name w:val="Table Grid"/>
    <w:basedOn w:val="TableNormal"/>
    <w:uiPriority w:val="39"/>
    <w:rsid w:val="00790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906A2"/>
    <w:pPr>
      <w:spacing w:after="0" w:line="240" w:lineRule="auto"/>
    </w:pPr>
    <w:tblPr>
      <w:tblStyleRowBandSize w:val="1"/>
      <w:tblStyleColBandSize w:val="1"/>
      <w:tblBorders>
        <w:top w:val="single" w:sz="4" w:space="0" w:color="002554" w:themeColor="accent1"/>
        <w:left w:val="single" w:sz="4" w:space="0" w:color="002554" w:themeColor="accent1"/>
        <w:bottom w:val="single" w:sz="4" w:space="0" w:color="002554" w:themeColor="accent1"/>
        <w:right w:val="single" w:sz="4" w:space="0" w:color="002554" w:themeColor="accent1"/>
      </w:tblBorders>
    </w:tblPr>
    <w:tblStylePr w:type="firstRow">
      <w:rPr>
        <w:b/>
        <w:bCs/>
        <w:color w:val="FFFFFF" w:themeColor="background1"/>
      </w:rPr>
      <w:tblPr/>
      <w:tcPr>
        <w:shd w:val="clear" w:color="auto" w:fill="002554" w:themeFill="accent1"/>
      </w:tcPr>
    </w:tblStylePr>
    <w:tblStylePr w:type="lastRow">
      <w:rPr>
        <w:b/>
        <w:bCs/>
      </w:rPr>
      <w:tblPr/>
      <w:tcPr>
        <w:tcBorders>
          <w:top w:val="double" w:sz="4" w:space="0" w:color="00255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1"/>
          <w:right w:val="single" w:sz="4" w:space="0" w:color="002554" w:themeColor="accent1"/>
        </w:tcBorders>
      </w:tcPr>
    </w:tblStylePr>
    <w:tblStylePr w:type="band1Horz">
      <w:tblPr/>
      <w:tcPr>
        <w:tcBorders>
          <w:top w:val="single" w:sz="4" w:space="0" w:color="002554" w:themeColor="accent1"/>
          <w:bottom w:val="single" w:sz="4" w:space="0" w:color="00255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1"/>
          <w:left w:val="nil"/>
        </w:tcBorders>
      </w:tcPr>
    </w:tblStylePr>
    <w:tblStylePr w:type="swCell">
      <w:tblPr/>
      <w:tcPr>
        <w:tcBorders>
          <w:top w:val="double" w:sz="4" w:space="0" w:color="002554" w:themeColor="accent1"/>
          <w:right w:val="nil"/>
        </w:tcBorders>
      </w:tcPr>
    </w:tblStylePr>
  </w:style>
  <w:style w:type="table" w:styleId="ListTable3-Accent3">
    <w:name w:val="List Table 3 Accent 3"/>
    <w:basedOn w:val="TableNormal"/>
    <w:uiPriority w:val="48"/>
    <w:rsid w:val="007906A2"/>
    <w:pPr>
      <w:spacing w:after="0" w:line="240" w:lineRule="auto"/>
    </w:pPr>
    <w:tblPr>
      <w:tblStyleRowBandSize w:val="1"/>
      <w:tblStyleColBandSize w:val="1"/>
      <w:tblBorders>
        <w:top w:val="single" w:sz="4" w:space="0" w:color="002554" w:themeColor="accent3"/>
        <w:left w:val="single" w:sz="4" w:space="0" w:color="002554" w:themeColor="accent3"/>
        <w:bottom w:val="single" w:sz="4" w:space="0" w:color="002554" w:themeColor="accent3"/>
        <w:right w:val="single" w:sz="4" w:space="0" w:color="002554" w:themeColor="accent3"/>
      </w:tblBorders>
    </w:tblPr>
    <w:tblStylePr w:type="firstRow">
      <w:rPr>
        <w:b/>
        <w:bCs/>
        <w:color w:val="FFFFFF" w:themeColor="background1"/>
      </w:rPr>
      <w:tblPr/>
      <w:tcPr>
        <w:shd w:val="clear" w:color="auto" w:fill="002554" w:themeFill="accent3"/>
      </w:tcPr>
    </w:tblStylePr>
    <w:tblStylePr w:type="lastRow">
      <w:rPr>
        <w:b/>
        <w:bCs/>
      </w:rPr>
      <w:tblPr/>
      <w:tcPr>
        <w:tcBorders>
          <w:top w:val="double" w:sz="4" w:space="0" w:color="00255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554" w:themeColor="accent3"/>
          <w:right w:val="single" w:sz="4" w:space="0" w:color="002554" w:themeColor="accent3"/>
        </w:tcBorders>
      </w:tcPr>
    </w:tblStylePr>
    <w:tblStylePr w:type="band1Horz">
      <w:tblPr/>
      <w:tcPr>
        <w:tcBorders>
          <w:top w:val="single" w:sz="4" w:space="0" w:color="002554" w:themeColor="accent3"/>
          <w:bottom w:val="single" w:sz="4" w:space="0" w:color="00255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554" w:themeColor="accent3"/>
          <w:left w:val="nil"/>
        </w:tcBorders>
      </w:tcPr>
    </w:tblStylePr>
    <w:tblStylePr w:type="swCell">
      <w:tblPr/>
      <w:tcPr>
        <w:tcBorders>
          <w:top w:val="double" w:sz="4" w:space="0" w:color="002554" w:themeColor="accent3"/>
          <w:right w:val="nil"/>
        </w:tcBorders>
      </w:tcPr>
    </w:tblStylePr>
  </w:style>
  <w:style w:type="paragraph" w:customStyle="1" w:styleId="Headline">
    <w:name w:val="Headline"/>
    <w:basedOn w:val="Heading1"/>
    <w:qFormat/>
    <w:rsid w:val="00230F2C"/>
    <w:rPr>
      <w:sz w:val="40"/>
      <w:szCs w:val="40"/>
    </w:rPr>
  </w:style>
  <w:style w:type="paragraph" w:customStyle="1" w:styleId="TH">
    <w:name w:val="TH"/>
    <w:basedOn w:val="Normal"/>
    <w:qFormat/>
    <w:rsid w:val="00230F2C"/>
    <w:pPr>
      <w:spacing w:before="60" w:after="60" w:line="240" w:lineRule="auto"/>
    </w:pPr>
    <w:rPr>
      <w:bCs/>
      <w:color w:val="FFFFFF" w:themeColor="background1"/>
    </w:rPr>
  </w:style>
  <w:style w:type="paragraph" w:customStyle="1" w:styleId="TD">
    <w:name w:val="TD"/>
    <w:basedOn w:val="Normal"/>
    <w:qFormat/>
    <w:rsid w:val="00230F2C"/>
    <w:pPr>
      <w:spacing w:before="60" w:after="60" w:line="240" w:lineRule="auto"/>
    </w:pPr>
  </w:style>
  <w:style w:type="paragraph" w:styleId="Header">
    <w:name w:val="header"/>
    <w:basedOn w:val="Normal"/>
    <w:link w:val="HeaderChar"/>
    <w:uiPriority w:val="99"/>
    <w:unhideWhenUsed/>
    <w:qFormat/>
    <w:rsid w:val="000D5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586"/>
  </w:style>
  <w:style w:type="paragraph" w:styleId="Footer">
    <w:name w:val="footer"/>
    <w:basedOn w:val="Normal"/>
    <w:link w:val="FooterChar"/>
    <w:uiPriority w:val="99"/>
    <w:unhideWhenUsed/>
    <w:qFormat/>
    <w:rsid w:val="000D5586"/>
    <w:pPr>
      <w:tabs>
        <w:tab w:val="center" w:pos="4513"/>
        <w:tab w:val="right" w:pos="9026"/>
      </w:tabs>
      <w:spacing w:after="0" w:line="240" w:lineRule="auto"/>
      <w:jc w:val="right"/>
    </w:pPr>
    <w:rPr>
      <w:sz w:val="20"/>
      <w:szCs w:val="20"/>
    </w:rPr>
  </w:style>
  <w:style w:type="character" w:customStyle="1" w:styleId="FooterChar">
    <w:name w:val="Footer Char"/>
    <w:basedOn w:val="DefaultParagraphFont"/>
    <w:link w:val="Footer"/>
    <w:uiPriority w:val="99"/>
    <w:rsid w:val="000D5586"/>
    <w:rPr>
      <w:sz w:val="20"/>
      <w:szCs w:val="20"/>
    </w:rPr>
  </w:style>
  <w:style w:type="paragraph" w:styleId="NoSpacing">
    <w:name w:val="No Spacing"/>
    <w:uiPriority w:val="1"/>
    <w:qFormat/>
    <w:rsid w:val="000D5586"/>
    <w:pPr>
      <w:spacing w:after="0" w:line="240" w:lineRule="auto"/>
    </w:pPr>
  </w:style>
  <w:style w:type="paragraph" w:styleId="TOCHeading">
    <w:name w:val="TOC Heading"/>
    <w:basedOn w:val="Heading1"/>
    <w:next w:val="Normal"/>
    <w:uiPriority w:val="39"/>
    <w:unhideWhenUsed/>
    <w:qFormat/>
    <w:rsid w:val="00000736"/>
    <w:pPr>
      <w:keepNext/>
      <w:keepLines/>
      <w:spacing w:after="0" w:line="259" w:lineRule="auto"/>
      <w:outlineLvl w:val="9"/>
    </w:pPr>
    <w:rPr>
      <w:rFonts w:asciiTheme="majorHAnsi" w:eastAsiaTheme="majorEastAsia" w:hAnsiTheme="majorHAnsi" w:cstheme="majorBidi"/>
      <w:lang w:val="en-US"/>
    </w:rPr>
  </w:style>
  <w:style w:type="paragraph" w:styleId="TOC1">
    <w:name w:val="toc 1"/>
    <w:basedOn w:val="Normal"/>
    <w:next w:val="Normal"/>
    <w:autoRedefine/>
    <w:uiPriority w:val="39"/>
    <w:unhideWhenUsed/>
    <w:qFormat/>
    <w:rsid w:val="00B00DA0"/>
    <w:pPr>
      <w:tabs>
        <w:tab w:val="right" w:leader="dot" w:pos="9628"/>
      </w:tabs>
      <w:spacing w:before="240" w:after="0" w:line="240" w:lineRule="auto"/>
    </w:pPr>
    <w:rPr>
      <w:b/>
    </w:rPr>
  </w:style>
  <w:style w:type="paragraph" w:styleId="TOC2">
    <w:name w:val="toc 2"/>
    <w:basedOn w:val="Normal"/>
    <w:next w:val="Normal"/>
    <w:autoRedefine/>
    <w:uiPriority w:val="39"/>
    <w:unhideWhenUsed/>
    <w:qFormat/>
    <w:rsid w:val="00B00DA0"/>
    <w:pPr>
      <w:tabs>
        <w:tab w:val="right" w:leader="dot" w:pos="9628"/>
      </w:tabs>
      <w:spacing w:after="0" w:line="240" w:lineRule="auto"/>
    </w:pPr>
    <w:rPr>
      <w:noProof/>
    </w:rPr>
  </w:style>
  <w:style w:type="paragraph" w:styleId="ListParagraph">
    <w:name w:val="List Paragraph"/>
    <w:basedOn w:val="Normal"/>
    <w:uiPriority w:val="34"/>
    <w:rsid w:val="004C31D6"/>
    <w:pPr>
      <w:ind w:left="720"/>
      <w:contextualSpacing/>
    </w:pPr>
  </w:style>
  <w:style w:type="paragraph" w:customStyle="1" w:styleId="Boxeddarkpurplenumbered">
    <w:name w:val="Boxed dark purple numbered"/>
    <w:basedOn w:val="Boxeddarkpurpletext"/>
    <w:qFormat/>
    <w:rsid w:val="004C31D6"/>
    <w:pPr>
      <w:numPr>
        <w:numId w:val="16"/>
      </w:numPr>
      <w:ind w:left="641" w:hanging="357"/>
    </w:pPr>
  </w:style>
  <w:style w:type="paragraph" w:customStyle="1" w:styleId="Boxedlightpurplenumber">
    <w:name w:val="Boxed light purple number"/>
    <w:basedOn w:val="Boxedlightpurplebullet"/>
    <w:qFormat/>
    <w:rsid w:val="00BD000D"/>
    <w:pPr>
      <w:numPr>
        <w:numId w:val="18"/>
      </w:numPr>
      <w:ind w:left="641" w:hanging="357"/>
    </w:pPr>
  </w:style>
  <w:style w:type="character" w:customStyle="1" w:styleId="Heading4Char">
    <w:name w:val="Heading 4 Char"/>
    <w:basedOn w:val="DefaultParagraphFont"/>
    <w:link w:val="Heading4"/>
    <w:uiPriority w:val="9"/>
    <w:rsid w:val="00000736"/>
    <w:rPr>
      <w:rFonts w:asciiTheme="majorHAnsi" w:eastAsiaTheme="majorEastAsia" w:hAnsiTheme="majorHAnsi" w:cstheme="majorBidi"/>
      <w:color w:val="6A196F"/>
    </w:rPr>
  </w:style>
  <w:style w:type="character" w:customStyle="1" w:styleId="Heading5Char">
    <w:name w:val="Heading 5 Char"/>
    <w:basedOn w:val="DefaultParagraphFont"/>
    <w:link w:val="Heading5"/>
    <w:uiPriority w:val="9"/>
    <w:rsid w:val="00000736"/>
    <w:rPr>
      <w:rFonts w:asciiTheme="majorHAnsi" w:eastAsiaTheme="majorEastAsia" w:hAnsiTheme="majorHAnsi" w:cstheme="majorBidi"/>
      <w:color w:val="6A196F"/>
    </w:rPr>
  </w:style>
  <w:style w:type="character" w:customStyle="1" w:styleId="Heading6Char">
    <w:name w:val="Heading 6 Char"/>
    <w:basedOn w:val="DefaultParagraphFont"/>
    <w:link w:val="Heading6"/>
    <w:uiPriority w:val="9"/>
    <w:rsid w:val="00AA7866"/>
    <w:rPr>
      <w:rFonts w:asciiTheme="majorHAnsi" w:eastAsiaTheme="majorEastAsia" w:hAnsiTheme="majorHAnsi" w:cstheme="majorBidi"/>
      <w:color w:val="001229" w:themeColor="accent1" w:themeShade="7F"/>
    </w:rPr>
  </w:style>
  <w:style w:type="character" w:customStyle="1" w:styleId="Heading7Char">
    <w:name w:val="Heading 7 Char"/>
    <w:basedOn w:val="DefaultParagraphFont"/>
    <w:link w:val="Heading7"/>
    <w:uiPriority w:val="9"/>
    <w:rsid w:val="0050521B"/>
    <w:rPr>
      <w:rFonts w:asciiTheme="majorHAnsi" w:eastAsiaTheme="majorEastAsia" w:hAnsiTheme="majorHAnsi" w:cstheme="majorBidi"/>
      <w:color w:val="272727" w:themeColor="text1" w:themeTint="D8"/>
      <w:sz w:val="21"/>
      <w:szCs w:val="21"/>
    </w:rPr>
  </w:style>
  <w:style w:type="character" w:customStyle="1" w:styleId="Heading8Char">
    <w:name w:val="Heading 8 Char"/>
    <w:basedOn w:val="DefaultParagraphFont"/>
    <w:link w:val="Heading8"/>
    <w:uiPriority w:val="9"/>
    <w:rsid w:val="00DE2E26"/>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82544B"/>
    <w:rPr>
      <w:color w:val="auto"/>
      <w:u w:val="single"/>
    </w:rPr>
  </w:style>
  <w:style w:type="paragraph" w:customStyle="1" w:styleId="StyleBoxedbluetextLinespacingsingle">
    <w:name w:val="Style Boxed blue text + Line spacing:  single"/>
    <w:basedOn w:val="Boxeddarkpurpletext"/>
    <w:rsid w:val="003C0E88"/>
    <w:pPr>
      <w:spacing w:line="240" w:lineRule="auto"/>
    </w:pPr>
    <w:rPr>
      <w:rFonts w:eastAsia="Times New Roman" w:cs="Times New Roman"/>
      <w:szCs w:val="20"/>
    </w:rPr>
  </w:style>
  <w:style w:type="character" w:styleId="UnresolvedMention">
    <w:name w:val="Unresolved Mention"/>
    <w:basedOn w:val="DefaultParagraphFont"/>
    <w:uiPriority w:val="99"/>
    <w:semiHidden/>
    <w:unhideWhenUsed/>
    <w:rsid w:val="0082544B"/>
    <w:rPr>
      <w:color w:val="605E5C"/>
      <w:shd w:val="clear" w:color="auto" w:fill="E1DFDD"/>
    </w:rPr>
  </w:style>
  <w:style w:type="paragraph" w:styleId="Caption">
    <w:name w:val="caption"/>
    <w:basedOn w:val="Normal"/>
    <w:next w:val="Normal"/>
    <w:uiPriority w:val="35"/>
    <w:unhideWhenUsed/>
    <w:qFormat/>
    <w:rsid w:val="00114E20"/>
    <w:pPr>
      <w:spacing w:line="240" w:lineRule="auto"/>
    </w:pPr>
    <w:rPr>
      <w:b/>
      <w:iCs/>
      <w:color w:val="6A196F"/>
      <w:szCs w:val="18"/>
    </w:rPr>
  </w:style>
  <w:style w:type="character" w:styleId="CommentReference">
    <w:name w:val="annotation reference"/>
    <w:basedOn w:val="DefaultParagraphFont"/>
    <w:uiPriority w:val="99"/>
    <w:semiHidden/>
    <w:unhideWhenUsed/>
    <w:rsid w:val="005B2C46"/>
    <w:rPr>
      <w:sz w:val="16"/>
      <w:szCs w:val="16"/>
    </w:rPr>
  </w:style>
  <w:style w:type="paragraph" w:styleId="CommentText">
    <w:name w:val="annotation text"/>
    <w:basedOn w:val="Normal"/>
    <w:link w:val="CommentTextChar"/>
    <w:uiPriority w:val="99"/>
    <w:unhideWhenUsed/>
    <w:rsid w:val="005B2C46"/>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5B2C46"/>
    <w:rPr>
      <w:kern w:val="2"/>
      <w:sz w:val="20"/>
      <w:szCs w:val="20"/>
      <w14:ligatures w14:val="standardContextual"/>
    </w:rPr>
  </w:style>
  <w:style w:type="paragraph" w:styleId="Revision">
    <w:name w:val="Revision"/>
    <w:hidden/>
    <w:uiPriority w:val="99"/>
    <w:semiHidden/>
    <w:rsid w:val="00866FBF"/>
    <w:pPr>
      <w:spacing w:after="0" w:line="240" w:lineRule="auto"/>
    </w:pPr>
  </w:style>
  <w:style w:type="paragraph" w:styleId="CommentSubject">
    <w:name w:val="annotation subject"/>
    <w:basedOn w:val="CommentText"/>
    <w:next w:val="CommentText"/>
    <w:link w:val="CommentSubjectChar"/>
    <w:uiPriority w:val="99"/>
    <w:semiHidden/>
    <w:unhideWhenUsed/>
    <w:rsid w:val="00866FBF"/>
    <w:rPr>
      <w:b/>
      <w:bCs/>
      <w:kern w:val="0"/>
      <w14:ligatures w14:val="none"/>
    </w:rPr>
  </w:style>
  <w:style w:type="character" w:customStyle="1" w:styleId="CommentSubjectChar">
    <w:name w:val="Comment Subject Char"/>
    <w:basedOn w:val="CommentTextChar"/>
    <w:link w:val="CommentSubject"/>
    <w:uiPriority w:val="99"/>
    <w:semiHidden/>
    <w:rsid w:val="00866FBF"/>
    <w:rPr>
      <w:b/>
      <w:bCs/>
      <w:kern w:val="2"/>
      <w:sz w:val="20"/>
      <w:szCs w:val="20"/>
      <w14:ligatures w14:val="standardContextual"/>
    </w:rPr>
  </w:style>
  <w:style w:type="paragraph" w:customStyle="1" w:styleId="StyleHeading216pt">
    <w:name w:val="Style Heading 2 + 16 pt"/>
    <w:basedOn w:val="Heading2"/>
    <w:rsid w:val="008B7C0C"/>
    <w:rPr>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RAC@st-andrews.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osa\Office%20for%20Students\Team-Digital%20Publishing%20Team%20-%20Design%20studio\TRAC%20website\Document%20templates\TRAC%20-%20Template%20shorter%20docs.dotx" TargetMode="External"/></Relationships>
</file>

<file path=word/theme/theme1.xml><?xml version="1.0" encoding="utf-8"?>
<a:theme xmlns:a="http://schemas.openxmlformats.org/drawingml/2006/main" name="Office Theme">
  <a:themeElements>
    <a:clrScheme name="OfS">
      <a:dk1>
        <a:sysClr val="windowText" lastClr="000000"/>
      </a:dk1>
      <a:lt1>
        <a:sysClr val="window" lastClr="FFFFFF"/>
      </a:lt1>
      <a:dk2>
        <a:srgbClr val="002554"/>
      </a:dk2>
      <a:lt2>
        <a:srgbClr val="E7E6E6"/>
      </a:lt2>
      <a:accent1>
        <a:srgbClr val="002554"/>
      </a:accent1>
      <a:accent2>
        <a:srgbClr val="F1B434"/>
      </a:accent2>
      <a:accent3>
        <a:srgbClr val="002554"/>
      </a:accent3>
      <a:accent4>
        <a:srgbClr val="F1B434"/>
      </a:accent4>
      <a:accent5>
        <a:srgbClr val="DDECFF"/>
      </a:accent5>
      <a:accent6>
        <a:srgbClr val="FDF2DB"/>
      </a:accent6>
      <a:hlink>
        <a:srgbClr val="F1B434"/>
      </a:hlink>
      <a:folHlink>
        <a:srgbClr val="0025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ac42e1f-8393-410e-9ca5-f333132f5efe"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010261F054994E932308ADBDEBD0FC" ma:contentTypeVersion="23" ma:contentTypeDescription="Create a new document." ma:contentTypeScope="" ma:versionID="50445d499883451d4d8340809bfca10d">
  <xsd:schema xmlns:xsd="http://www.w3.org/2001/XMLSchema" xmlns:xs="http://www.w3.org/2001/XMLSchema" xmlns:p="http://schemas.microsoft.com/office/2006/metadata/properties" xmlns:ns2="abfad1d3-5ec7-49b6-b887-0dfc74677006" xmlns:ns3="d3baf7f9-4022-4b25-a706-e2615f1f01c2" xmlns:ns4="3e405583-359d-43b4-b273-0eaaf844b1bc" targetNamespace="http://schemas.microsoft.com/office/2006/metadata/properties" ma:root="true" ma:fieldsID="b88a0632b8ace359269339977561f3b3" ns2:_="" ns3:_="" ns4:_="">
    <xsd:import namespace="abfad1d3-5ec7-49b6-b887-0dfc74677006"/>
    <xsd:import namespace="d3baf7f9-4022-4b25-a706-e2615f1f01c2"/>
    <xsd:import namespace="3e405583-359d-43b4-b273-0eaaf844b1bc"/>
    <xsd:element name="properties">
      <xsd:complexType>
        <xsd:sequence>
          <xsd:element name="documentManagement">
            <xsd:complexType>
              <xsd:all>
                <xsd:element ref="ns2:MediaServiceFastMetadata" minOccurs="0"/>
                <xsd:element ref="ns2:MediaService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4:TaxCatchAll"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ad1d3-5ec7-49b6-b887-0dfc74677006"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ac42e1f-8393-410e-9ca5-f333132f5e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baf7f9-4022-4b25-a706-e2615f1f01c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405583-359d-43b4-b273-0eaaf844b1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3a5795c-6e30-49f0-b254-a4e087637fa8}" ma:internalName="TaxCatchAll" ma:showField="CatchAllData" ma:web="d3baf7f9-4022-4b25-a706-e2615f1f0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bfad1d3-5ec7-49b6-b887-0dfc74677006">
      <Terms xmlns="http://schemas.microsoft.com/office/infopath/2007/PartnerControls"/>
    </lcf76f155ced4ddcb4097134ff3c332f>
    <TaxCatchAll xmlns="3e405583-359d-43b4-b273-0eaaf844b1bc" xsi:nil="true"/>
    <SharedWithUsers xmlns="d3baf7f9-4022-4b25-a706-e2615f1f01c2">
      <UserInfo>
        <DisplayName>Sara Carroll</DisplayName>
        <AccountId>13</AccountId>
        <AccountType/>
      </UserInfo>
      <UserInfo>
        <DisplayName>Robert Stewart</DisplayName>
        <AccountId>6</AccountId>
        <AccountType/>
      </UserInfo>
      <UserInfo>
        <DisplayName>Heather Williams</DisplayName>
        <AccountId>382</AccountId>
        <AccountType/>
      </UserInfo>
      <UserInfo>
        <DisplayName>Will Dent</DisplayName>
        <AccountId>468</AccountId>
        <AccountType/>
      </UserInfo>
    </SharedWithUsers>
  </documentManagement>
</p:properties>
</file>

<file path=customXml/itemProps1.xml><?xml version="1.0" encoding="utf-8"?>
<ds:datastoreItem xmlns:ds="http://schemas.openxmlformats.org/officeDocument/2006/customXml" ds:itemID="{4E8BF28E-32B6-4AB1-8D7F-BB2DB119F69E}">
  <ds:schemaRefs>
    <ds:schemaRef ds:uri="Microsoft.SharePoint.Taxonomy.ContentTypeSync"/>
  </ds:schemaRefs>
</ds:datastoreItem>
</file>

<file path=customXml/itemProps2.xml><?xml version="1.0" encoding="utf-8"?>
<ds:datastoreItem xmlns:ds="http://schemas.openxmlformats.org/officeDocument/2006/customXml" ds:itemID="{2E644D44-07C6-4EB1-871A-63C0546E8E1E}">
  <ds:schemaRefs>
    <ds:schemaRef ds:uri="http://schemas.openxmlformats.org/officeDocument/2006/bibliography"/>
  </ds:schemaRefs>
</ds:datastoreItem>
</file>

<file path=customXml/itemProps3.xml><?xml version="1.0" encoding="utf-8"?>
<ds:datastoreItem xmlns:ds="http://schemas.openxmlformats.org/officeDocument/2006/customXml" ds:itemID="{8AF81F44-185D-4F3A-BA35-FF56ACEC6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ad1d3-5ec7-49b6-b887-0dfc74677006"/>
    <ds:schemaRef ds:uri="d3baf7f9-4022-4b25-a706-e2615f1f01c2"/>
    <ds:schemaRef ds:uri="3e405583-359d-43b4-b273-0eaaf844b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61A963-426D-4650-8CDC-5418A5FC1850}">
  <ds:schemaRefs>
    <ds:schemaRef ds:uri="http://schemas.microsoft.com/sharepoint/v3/contenttype/forms"/>
  </ds:schemaRefs>
</ds:datastoreItem>
</file>

<file path=customXml/itemProps5.xml><?xml version="1.0" encoding="utf-8"?>
<ds:datastoreItem xmlns:ds="http://schemas.openxmlformats.org/officeDocument/2006/customXml" ds:itemID="{4A891596-D438-4755-83B2-61C3F93E1419}">
  <ds:schemaRefs>
    <ds:schemaRef ds:uri="http://schemas.microsoft.com/office/2006/metadata/properties"/>
    <ds:schemaRef ds:uri="http://schemas.microsoft.com/office/infopath/2007/PartnerControls"/>
    <ds:schemaRef ds:uri="abfad1d3-5ec7-49b6-b887-0dfc74677006"/>
    <ds:schemaRef ds:uri="3e405583-359d-43b4-b273-0eaaf844b1bc"/>
    <ds:schemaRef ds:uri="d3baf7f9-4022-4b25-a706-e2615f1f01c2"/>
  </ds:schemaRefs>
</ds:datastoreItem>
</file>

<file path=docProps/app.xml><?xml version="1.0" encoding="utf-8"?>
<Properties xmlns="http://schemas.openxmlformats.org/officeDocument/2006/extended-properties" xmlns:vt="http://schemas.openxmlformats.org/officeDocument/2006/docPropsVTypes">
  <Template>TRAC - Template shorter docs</Template>
  <TotalTime>0</TotalTime>
  <Pages>2</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TRAC explainer</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 explainer</dc:title>
  <dc:subject/>
  <dc:creator>Sara Carroll</dc:creator>
  <cp:keywords/>
  <dc:description/>
  <cp:lastModifiedBy>Lauren Sykes</cp:lastModifiedBy>
  <cp:revision>2</cp:revision>
  <dcterms:created xsi:type="dcterms:W3CDTF">2026-01-14T10:49:00Z</dcterms:created>
  <dcterms:modified xsi:type="dcterms:W3CDTF">2026-01-14T10:49:00Z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0x010100FD010261F054994E932308ADBDEBD0FC</vt:lpwstr>
  </property>
  <property fmtid="{D5CDD505-2E9C-101B-9397-08002B2CF9AE}" pid="3" name="MediaServiceImageTags">
    <vt:lpwstr/>
  </property>
</Properties>
</file>