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ABB5" w14:textId="77777777" w:rsidR="00F2770F" w:rsidRPr="00C201E3" w:rsidRDefault="00F2770F" w:rsidP="005169B6">
      <w:pPr>
        <w:rPr>
          <w:rFonts w:ascii="Calibri" w:hAnsi="Calibri" w:cs="Calibri"/>
          <w:sz w:val="22"/>
          <w:szCs w:val="22"/>
        </w:rPr>
      </w:pPr>
    </w:p>
    <w:p w14:paraId="2EC3269B" w14:textId="77777777" w:rsidR="00692C40" w:rsidRPr="00C201E3" w:rsidRDefault="00692C40" w:rsidP="005169B6">
      <w:pPr>
        <w:rPr>
          <w:rFonts w:ascii="Calibri" w:hAnsi="Calibri" w:cs="Calibri"/>
          <w:sz w:val="22"/>
          <w:szCs w:val="22"/>
        </w:rPr>
      </w:pPr>
    </w:p>
    <w:p w14:paraId="0FACD8DC" w14:textId="77777777" w:rsidR="00F37E9F" w:rsidRPr="00F37E9F" w:rsidRDefault="00610CF4" w:rsidP="00610CF4">
      <w:pPr>
        <w:spacing w:before="240"/>
        <w:jc w:val="center"/>
        <w:rPr>
          <w:rFonts w:ascii="Calibri" w:hAnsi="Calibri"/>
          <w:b/>
          <w:sz w:val="32"/>
          <w:szCs w:val="32"/>
        </w:rPr>
      </w:pPr>
      <w:bookmarkStart w:id="0" w:name="_Hlk98490680"/>
      <w:r>
        <w:rPr>
          <w:rFonts w:ascii="Calibri" w:hAnsi="Calibri"/>
          <w:b/>
          <w:sz w:val="32"/>
          <w:szCs w:val="32"/>
        </w:rPr>
        <w:t>Research Practice</w:t>
      </w:r>
      <w:r w:rsidR="002B1CA8" w:rsidRPr="00F619F8">
        <w:rPr>
          <w:rFonts w:ascii="Calibri" w:hAnsi="Calibri"/>
          <w:b/>
          <w:sz w:val="32"/>
          <w:szCs w:val="32"/>
        </w:rPr>
        <w:t xml:space="preserve"> Placement Agreement</w:t>
      </w:r>
      <w:r w:rsidR="000A424B">
        <w:rPr>
          <w:rFonts w:ascii="Calibri" w:hAnsi="Calibri"/>
          <w:b/>
          <w:sz w:val="32"/>
          <w:szCs w:val="32"/>
        </w:rPr>
        <w:t xml:space="preserve">: School of </w:t>
      </w:r>
      <w:r>
        <w:rPr>
          <w:rFonts w:ascii="Calibri" w:hAnsi="Calibri"/>
          <w:b/>
          <w:sz w:val="32"/>
          <w:szCs w:val="32"/>
        </w:rPr>
        <w:t>International Relations, MPhil in Peacebuilding and Mediation</w:t>
      </w:r>
      <w:r w:rsidR="00F619F8" w:rsidRPr="00F619F8">
        <w:rPr>
          <w:rFonts w:ascii="Calibri" w:hAnsi="Calibri"/>
          <w:b/>
          <w:sz w:val="32"/>
          <w:szCs w:val="32"/>
        </w:rPr>
        <w:t xml:space="preserve"> </w:t>
      </w:r>
    </w:p>
    <w:bookmarkEnd w:id="0"/>
    <w:p w14:paraId="75082D83" w14:textId="3E7855D7" w:rsidR="00F37E9F" w:rsidRPr="00C201E3" w:rsidRDefault="009130E4" w:rsidP="00783162">
      <w:pPr>
        <w:spacing w:before="240"/>
        <w:jc w:val="both"/>
        <w:rPr>
          <w:rFonts w:ascii="Calibri" w:hAnsi="Calibri"/>
          <w:sz w:val="22"/>
          <w:szCs w:val="22"/>
        </w:rPr>
      </w:pPr>
      <w:r w:rsidRPr="00C201E3">
        <w:rPr>
          <w:rFonts w:ascii="Calibri" w:hAnsi="Calibri"/>
          <w:sz w:val="22"/>
          <w:szCs w:val="22"/>
        </w:rPr>
        <w:t>Please complete electronically</w:t>
      </w:r>
      <w:r w:rsidR="00922FF5" w:rsidRPr="00C201E3">
        <w:rPr>
          <w:rFonts w:ascii="Calibri" w:hAnsi="Calibri"/>
          <w:sz w:val="22"/>
          <w:szCs w:val="22"/>
        </w:rPr>
        <w:t>,</w:t>
      </w:r>
      <w:r w:rsidRPr="00C201E3">
        <w:rPr>
          <w:rFonts w:ascii="Calibri" w:hAnsi="Calibri"/>
          <w:sz w:val="22"/>
          <w:szCs w:val="22"/>
        </w:rPr>
        <w:t xml:space="preserve"> </w:t>
      </w:r>
      <w:r w:rsidR="00922FF5" w:rsidRPr="00C201E3">
        <w:rPr>
          <w:rFonts w:ascii="Calibri" w:hAnsi="Calibri"/>
          <w:sz w:val="22"/>
          <w:szCs w:val="22"/>
        </w:rPr>
        <w:t>in consultation with your Co-ordinator and your host organisation</w:t>
      </w:r>
      <w:r w:rsidRPr="00C201E3">
        <w:rPr>
          <w:rFonts w:ascii="Calibri" w:hAnsi="Calibri"/>
          <w:sz w:val="22"/>
          <w:szCs w:val="22"/>
        </w:rPr>
        <w:t>.</w:t>
      </w:r>
      <w:r w:rsidR="00255A46">
        <w:rPr>
          <w:rFonts w:ascii="Calibri" w:hAnsi="Calibri"/>
          <w:sz w:val="22"/>
          <w:szCs w:val="22"/>
        </w:rPr>
        <w:t xml:space="preserve">  This form can be signed electronically. </w:t>
      </w:r>
      <w:r w:rsidRPr="00C201E3">
        <w:rPr>
          <w:rFonts w:ascii="Calibri" w:hAnsi="Calibri"/>
          <w:sz w:val="22"/>
          <w:szCs w:val="22"/>
        </w:rPr>
        <w:t xml:space="preserve">  The signed form must be returned to </w:t>
      </w:r>
      <w:r w:rsidR="00D22EBE">
        <w:rPr>
          <w:rFonts w:ascii="Calibri" w:hAnsi="Calibri"/>
          <w:sz w:val="22"/>
          <w:szCs w:val="22"/>
        </w:rPr>
        <w:t>the Global Office</w:t>
      </w:r>
      <w:r w:rsidRPr="00C201E3">
        <w:rPr>
          <w:rFonts w:ascii="Calibri" w:hAnsi="Calibri"/>
          <w:sz w:val="22"/>
          <w:szCs w:val="22"/>
        </w:rPr>
        <w:t xml:space="preserve"> by</w:t>
      </w:r>
      <w:r w:rsidR="00DB02A1">
        <w:rPr>
          <w:rFonts w:ascii="Calibri" w:hAnsi="Calibri"/>
          <w:sz w:val="22"/>
          <w:szCs w:val="22"/>
        </w:rPr>
        <w:t xml:space="preserve"> </w:t>
      </w:r>
      <w:r w:rsidR="00283E51" w:rsidRPr="00255A46">
        <w:rPr>
          <w:rFonts w:ascii="Calibri" w:hAnsi="Calibri"/>
          <w:b/>
          <w:bCs/>
          <w:sz w:val="22"/>
          <w:szCs w:val="22"/>
        </w:rPr>
        <w:t>30 June</w:t>
      </w:r>
      <w:r w:rsidRPr="00C201E3">
        <w:rPr>
          <w:rFonts w:ascii="Calibri" w:hAnsi="Calibri"/>
          <w:sz w:val="22"/>
          <w:szCs w:val="22"/>
        </w:rPr>
        <w:t>.</w:t>
      </w:r>
      <w:r w:rsidR="00F37E9F">
        <w:rPr>
          <w:rFonts w:ascii="Calibri" w:hAnsi="Calibri"/>
          <w:sz w:val="22"/>
          <w:szCs w:val="22"/>
        </w:rPr>
        <w:t xml:space="preserve">  </w:t>
      </w:r>
      <w:r w:rsidR="00684504" w:rsidRPr="00DB252E">
        <w:rPr>
          <w:rFonts w:ascii="Calibri" w:hAnsi="Calibri"/>
          <w:sz w:val="22"/>
          <w:szCs w:val="22"/>
        </w:rPr>
        <w:t xml:space="preserve">This document should be completed with reference to the University’s </w:t>
      </w:r>
      <w:hyperlink r:id="rId8" w:history="1">
        <w:r w:rsidR="00684504" w:rsidRPr="007814F3">
          <w:rPr>
            <w:rStyle w:val="Hyperlink"/>
            <w:rFonts w:ascii="Calibri" w:hAnsi="Calibri"/>
            <w:sz w:val="22"/>
            <w:szCs w:val="22"/>
          </w:rPr>
          <w:t>Work Placement Policy</w:t>
        </w:r>
      </w:hyperlink>
      <w:r w:rsidR="007814F3">
        <w:rPr>
          <w:rFonts w:ascii="Calibri" w:hAnsi="Calibri"/>
          <w:sz w:val="22"/>
          <w:szCs w:val="22"/>
        </w:rPr>
        <w:t>.</w:t>
      </w:r>
      <w:r w:rsidR="00684504">
        <w:rPr>
          <w:rFonts w:ascii="Calibri" w:hAnsi="Calibri"/>
          <w:sz w:val="22"/>
          <w:szCs w:val="22"/>
        </w:rPr>
        <w:t xml:space="preserve"> </w:t>
      </w:r>
    </w:p>
    <w:p w14:paraId="55C6E044" w14:textId="77777777" w:rsidR="002B1CA8" w:rsidRPr="00C201E3" w:rsidRDefault="002B1CA8" w:rsidP="00783162">
      <w:pPr>
        <w:pStyle w:val="MediumGrid1-Accent21"/>
        <w:numPr>
          <w:ilvl w:val="0"/>
          <w:numId w:val="11"/>
        </w:numPr>
        <w:spacing w:before="240" w:line="240" w:lineRule="auto"/>
        <w:rPr>
          <w:b/>
        </w:rPr>
      </w:pPr>
      <w:r w:rsidRPr="00C201E3">
        <w:rPr>
          <w:b/>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6951"/>
      </w:tblGrid>
      <w:tr w:rsidR="002B1CA8" w:rsidRPr="00C201E3" w14:paraId="0F0F3BAE" w14:textId="77777777" w:rsidTr="00C201E3">
        <w:tc>
          <w:tcPr>
            <w:tcW w:w="2093" w:type="dxa"/>
            <w:shd w:val="clear" w:color="auto" w:fill="auto"/>
          </w:tcPr>
          <w:p w14:paraId="49967D46" w14:textId="77777777" w:rsidR="002B1CA8" w:rsidRPr="00C201E3" w:rsidRDefault="002B1CA8" w:rsidP="00783162">
            <w:pPr>
              <w:rPr>
                <w:rFonts w:ascii="Calibri" w:hAnsi="Calibri"/>
                <w:sz w:val="22"/>
                <w:szCs w:val="22"/>
              </w:rPr>
            </w:pPr>
            <w:r w:rsidRPr="00C201E3">
              <w:rPr>
                <w:rFonts w:ascii="Calibri" w:hAnsi="Calibri"/>
                <w:sz w:val="22"/>
                <w:szCs w:val="22"/>
              </w:rPr>
              <w:t>Surname</w:t>
            </w:r>
          </w:p>
        </w:tc>
        <w:tc>
          <w:tcPr>
            <w:tcW w:w="7149" w:type="dxa"/>
            <w:shd w:val="clear" w:color="auto" w:fill="auto"/>
          </w:tcPr>
          <w:p w14:paraId="2D50C7D7"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5D32024C" w14:textId="77777777" w:rsidTr="00C201E3">
        <w:tc>
          <w:tcPr>
            <w:tcW w:w="2093" w:type="dxa"/>
            <w:shd w:val="clear" w:color="auto" w:fill="auto"/>
          </w:tcPr>
          <w:p w14:paraId="56713B01" w14:textId="77777777" w:rsidR="002B1CA8" w:rsidRPr="00C201E3" w:rsidRDefault="002B1CA8" w:rsidP="00783162">
            <w:pPr>
              <w:rPr>
                <w:rFonts w:ascii="Calibri" w:hAnsi="Calibri"/>
                <w:sz w:val="22"/>
                <w:szCs w:val="22"/>
              </w:rPr>
            </w:pPr>
            <w:r w:rsidRPr="00C201E3">
              <w:rPr>
                <w:rFonts w:ascii="Calibri" w:hAnsi="Calibri"/>
                <w:sz w:val="22"/>
                <w:szCs w:val="22"/>
              </w:rPr>
              <w:t>Forenames</w:t>
            </w:r>
          </w:p>
        </w:tc>
        <w:tc>
          <w:tcPr>
            <w:tcW w:w="7149" w:type="dxa"/>
            <w:shd w:val="clear" w:color="auto" w:fill="auto"/>
          </w:tcPr>
          <w:p w14:paraId="50F1896D"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CE795A" w:rsidRPr="00C201E3" w14:paraId="3AF5FBE2" w14:textId="77777777" w:rsidTr="00C201E3">
        <w:tc>
          <w:tcPr>
            <w:tcW w:w="2093" w:type="dxa"/>
            <w:shd w:val="clear" w:color="auto" w:fill="auto"/>
          </w:tcPr>
          <w:p w14:paraId="16828133" w14:textId="38CB9B8D" w:rsidR="00CE795A" w:rsidRPr="00C201E3" w:rsidRDefault="00CE795A" w:rsidP="00783162">
            <w:pPr>
              <w:rPr>
                <w:rFonts w:ascii="Calibri" w:hAnsi="Calibri"/>
                <w:sz w:val="22"/>
                <w:szCs w:val="22"/>
              </w:rPr>
            </w:pPr>
            <w:r>
              <w:rPr>
                <w:rFonts w:ascii="Calibri" w:hAnsi="Calibri"/>
                <w:sz w:val="22"/>
                <w:szCs w:val="22"/>
              </w:rPr>
              <w:t>Nationality</w:t>
            </w:r>
          </w:p>
        </w:tc>
        <w:tc>
          <w:tcPr>
            <w:tcW w:w="7149" w:type="dxa"/>
            <w:shd w:val="clear" w:color="auto" w:fill="auto"/>
          </w:tcPr>
          <w:p w14:paraId="27A3335B" w14:textId="4691BFD9" w:rsidR="00CE795A" w:rsidRPr="00C201E3" w:rsidRDefault="00CE795A" w:rsidP="00783162">
            <w:pPr>
              <w:rPr>
                <w:rFonts w:ascii="Calibri" w:eastAsia="Times" w:hAnsi="Calibri" w:cs="Calibri"/>
                <w:sz w:val="22"/>
                <w:szCs w:val="22"/>
                <w:lang w:eastAsia="en-US"/>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4994774D" w14:textId="77777777" w:rsidTr="00C201E3">
        <w:tc>
          <w:tcPr>
            <w:tcW w:w="2093" w:type="dxa"/>
            <w:shd w:val="clear" w:color="auto" w:fill="auto"/>
          </w:tcPr>
          <w:p w14:paraId="628F066F" w14:textId="77777777" w:rsidR="002B1CA8" w:rsidRPr="00C201E3" w:rsidRDefault="002B1CA8" w:rsidP="00783162">
            <w:pPr>
              <w:rPr>
                <w:rFonts w:ascii="Calibri" w:hAnsi="Calibri"/>
                <w:sz w:val="22"/>
                <w:szCs w:val="22"/>
              </w:rPr>
            </w:pPr>
            <w:r w:rsidRPr="00C201E3">
              <w:rPr>
                <w:rFonts w:ascii="Calibri" w:hAnsi="Calibri"/>
                <w:sz w:val="22"/>
                <w:szCs w:val="22"/>
              </w:rPr>
              <w:t>St Andrews ID</w:t>
            </w:r>
          </w:p>
        </w:tc>
        <w:tc>
          <w:tcPr>
            <w:tcW w:w="7149" w:type="dxa"/>
            <w:shd w:val="clear" w:color="auto" w:fill="auto"/>
          </w:tcPr>
          <w:p w14:paraId="23F6AE96"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0C7DC3C3" w14:textId="77777777" w:rsidTr="00C201E3">
        <w:tc>
          <w:tcPr>
            <w:tcW w:w="2093" w:type="dxa"/>
            <w:shd w:val="clear" w:color="auto" w:fill="auto"/>
          </w:tcPr>
          <w:p w14:paraId="5FB19166" w14:textId="77777777" w:rsidR="002B1CA8" w:rsidRPr="00C201E3" w:rsidRDefault="002B1CA8" w:rsidP="00783162">
            <w:pPr>
              <w:rPr>
                <w:rFonts w:ascii="Calibri" w:hAnsi="Calibri"/>
                <w:sz w:val="22"/>
                <w:szCs w:val="22"/>
              </w:rPr>
            </w:pPr>
            <w:r w:rsidRPr="00C201E3">
              <w:rPr>
                <w:rFonts w:ascii="Calibri" w:hAnsi="Calibri"/>
                <w:sz w:val="22"/>
                <w:szCs w:val="22"/>
              </w:rPr>
              <w:t>Degree intention</w:t>
            </w:r>
          </w:p>
        </w:tc>
        <w:tc>
          <w:tcPr>
            <w:tcW w:w="7149" w:type="dxa"/>
            <w:shd w:val="clear" w:color="auto" w:fill="auto"/>
          </w:tcPr>
          <w:p w14:paraId="3A23DA62"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CE795A" w:rsidRPr="00C201E3" w14:paraId="79CFE564" w14:textId="77777777" w:rsidTr="00C201E3">
        <w:tc>
          <w:tcPr>
            <w:tcW w:w="2093" w:type="dxa"/>
            <w:shd w:val="clear" w:color="auto" w:fill="auto"/>
          </w:tcPr>
          <w:p w14:paraId="4E942FC7" w14:textId="3BE63317" w:rsidR="00CE795A" w:rsidRPr="00C201E3" w:rsidRDefault="00CE795A" w:rsidP="00783162">
            <w:pPr>
              <w:rPr>
                <w:rFonts w:ascii="Calibri" w:hAnsi="Calibri"/>
                <w:sz w:val="22"/>
                <w:szCs w:val="22"/>
              </w:rPr>
            </w:pPr>
            <w:r>
              <w:rPr>
                <w:rFonts w:ascii="Calibri" w:hAnsi="Calibri"/>
                <w:sz w:val="22"/>
                <w:szCs w:val="22"/>
              </w:rPr>
              <w:t>Do you have a UK student visa?</w:t>
            </w:r>
          </w:p>
        </w:tc>
        <w:tc>
          <w:tcPr>
            <w:tcW w:w="7149" w:type="dxa"/>
            <w:shd w:val="clear" w:color="auto" w:fill="auto"/>
          </w:tcPr>
          <w:p w14:paraId="25F9C38E" w14:textId="6079B7B4" w:rsidR="00CE795A" w:rsidRPr="00C201E3" w:rsidRDefault="00CE795A" w:rsidP="00783162">
            <w:pPr>
              <w:rPr>
                <w:rFonts w:ascii="Calibri" w:eastAsia="Times" w:hAnsi="Calibri" w:cs="Calibri"/>
                <w:sz w:val="22"/>
                <w:szCs w:val="22"/>
                <w:lang w:eastAsia="en-US"/>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bl>
    <w:p w14:paraId="4FCBC15E" w14:textId="77777777" w:rsidR="002B1CA8" w:rsidRPr="00C201E3" w:rsidRDefault="002B1CA8" w:rsidP="00783162">
      <w:pPr>
        <w:pStyle w:val="MediumGrid1-Accent21"/>
        <w:numPr>
          <w:ilvl w:val="0"/>
          <w:numId w:val="11"/>
        </w:numPr>
        <w:spacing w:before="240" w:line="240" w:lineRule="auto"/>
        <w:rPr>
          <w:b/>
        </w:rPr>
      </w:pPr>
      <w:r w:rsidRPr="00C201E3">
        <w:rPr>
          <w:b/>
        </w:rPr>
        <w:t>Host Organisation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597"/>
        <w:gridCol w:w="5816"/>
      </w:tblGrid>
      <w:tr w:rsidR="002B1CA8" w:rsidRPr="00C201E3" w14:paraId="07C22EEA" w14:textId="77777777" w:rsidTr="00C201E3">
        <w:tc>
          <w:tcPr>
            <w:tcW w:w="3227" w:type="dxa"/>
            <w:gridSpan w:val="2"/>
            <w:shd w:val="clear" w:color="auto" w:fill="auto"/>
          </w:tcPr>
          <w:p w14:paraId="56C60F76" w14:textId="77777777" w:rsidR="002B1CA8" w:rsidRPr="00C201E3" w:rsidRDefault="002B1CA8" w:rsidP="00783162">
            <w:pPr>
              <w:rPr>
                <w:rFonts w:ascii="Calibri" w:hAnsi="Calibri"/>
                <w:sz w:val="22"/>
                <w:szCs w:val="22"/>
              </w:rPr>
            </w:pPr>
            <w:r w:rsidRPr="00C201E3">
              <w:rPr>
                <w:rFonts w:ascii="Calibri" w:hAnsi="Calibri"/>
                <w:sz w:val="22"/>
                <w:szCs w:val="22"/>
              </w:rPr>
              <w:t>Full name of host organisation</w:t>
            </w:r>
          </w:p>
        </w:tc>
        <w:tc>
          <w:tcPr>
            <w:tcW w:w="6015" w:type="dxa"/>
            <w:shd w:val="clear" w:color="auto" w:fill="auto"/>
          </w:tcPr>
          <w:p w14:paraId="074BF351"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0A646725" w14:textId="77777777" w:rsidTr="00C201E3">
        <w:tc>
          <w:tcPr>
            <w:tcW w:w="3227" w:type="dxa"/>
            <w:gridSpan w:val="2"/>
            <w:shd w:val="clear" w:color="auto" w:fill="auto"/>
          </w:tcPr>
          <w:p w14:paraId="3F8E7B3C" w14:textId="77777777" w:rsidR="002B1CA8" w:rsidRPr="00C201E3" w:rsidRDefault="002B1CA8" w:rsidP="00783162">
            <w:pPr>
              <w:rPr>
                <w:rFonts w:ascii="Calibri" w:hAnsi="Calibri"/>
                <w:sz w:val="22"/>
                <w:szCs w:val="22"/>
              </w:rPr>
            </w:pPr>
            <w:r w:rsidRPr="00C201E3">
              <w:rPr>
                <w:rFonts w:ascii="Calibri" w:hAnsi="Calibri"/>
                <w:sz w:val="22"/>
                <w:szCs w:val="22"/>
              </w:rPr>
              <w:t>Postal address</w:t>
            </w:r>
          </w:p>
        </w:tc>
        <w:tc>
          <w:tcPr>
            <w:tcW w:w="6015" w:type="dxa"/>
            <w:shd w:val="clear" w:color="auto" w:fill="auto"/>
          </w:tcPr>
          <w:p w14:paraId="581A776D"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667D06DD" w14:textId="77777777" w:rsidTr="00C201E3">
        <w:tc>
          <w:tcPr>
            <w:tcW w:w="3227" w:type="dxa"/>
            <w:gridSpan w:val="2"/>
            <w:shd w:val="clear" w:color="auto" w:fill="auto"/>
          </w:tcPr>
          <w:p w14:paraId="48D5A20D" w14:textId="77777777" w:rsidR="002B1CA8" w:rsidRPr="00C201E3" w:rsidRDefault="002B1CA8" w:rsidP="00783162">
            <w:pPr>
              <w:rPr>
                <w:rFonts w:ascii="Calibri" w:hAnsi="Calibri"/>
                <w:sz w:val="22"/>
                <w:szCs w:val="22"/>
              </w:rPr>
            </w:pPr>
            <w:r w:rsidRPr="00C201E3">
              <w:rPr>
                <w:rFonts w:ascii="Calibri" w:hAnsi="Calibri"/>
                <w:sz w:val="22"/>
                <w:szCs w:val="22"/>
              </w:rPr>
              <w:t>Website</w:t>
            </w:r>
          </w:p>
        </w:tc>
        <w:tc>
          <w:tcPr>
            <w:tcW w:w="6015" w:type="dxa"/>
            <w:shd w:val="clear" w:color="auto" w:fill="auto"/>
          </w:tcPr>
          <w:p w14:paraId="46B69B9F"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2ABB6663" w14:textId="77777777" w:rsidTr="00C201E3">
        <w:tc>
          <w:tcPr>
            <w:tcW w:w="3227" w:type="dxa"/>
            <w:gridSpan w:val="2"/>
            <w:shd w:val="clear" w:color="auto" w:fill="auto"/>
          </w:tcPr>
          <w:p w14:paraId="657D3FE6" w14:textId="77777777" w:rsidR="002B1CA8" w:rsidRPr="00C201E3" w:rsidRDefault="002B1CA8" w:rsidP="00783162">
            <w:pPr>
              <w:rPr>
                <w:rFonts w:ascii="Calibri" w:hAnsi="Calibri"/>
                <w:sz w:val="22"/>
                <w:szCs w:val="22"/>
              </w:rPr>
            </w:pPr>
            <w:r w:rsidRPr="00C201E3">
              <w:rPr>
                <w:rFonts w:ascii="Calibri" w:hAnsi="Calibri"/>
                <w:sz w:val="22"/>
                <w:szCs w:val="22"/>
              </w:rPr>
              <w:t>Sector</w:t>
            </w:r>
          </w:p>
        </w:tc>
        <w:tc>
          <w:tcPr>
            <w:tcW w:w="6015" w:type="dxa"/>
            <w:shd w:val="clear" w:color="auto" w:fill="auto"/>
          </w:tcPr>
          <w:p w14:paraId="11093ED0"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BF267D" w:rsidRPr="00C201E3" w14:paraId="768AD65F" w14:textId="77777777" w:rsidTr="00C201E3">
        <w:tc>
          <w:tcPr>
            <w:tcW w:w="1613" w:type="dxa"/>
            <w:vMerge w:val="restart"/>
            <w:shd w:val="clear" w:color="auto" w:fill="auto"/>
          </w:tcPr>
          <w:p w14:paraId="7253BFF9" w14:textId="77777777" w:rsidR="00BF267D" w:rsidRPr="00DB252E" w:rsidRDefault="00BF267D" w:rsidP="00BF267D">
            <w:pPr>
              <w:rPr>
                <w:rFonts w:ascii="Calibri" w:hAnsi="Calibri"/>
                <w:sz w:val="22"/>
                <w:szCs w:val="22"/>
              </w:rPr>
            </w:pPr>
            <w:r w:rsidRPr="00DB252E">
              <w:rPr>
                <w:rFonts w:ascii="Calibri" w:hAnsi="Calibri"/>
                <w:sz w:val="22"/>
                <w:szCs w:val="22"/>
              </w:rPr>
              <w:t xml:space="preserve">Work Based Supervisor </w:t>
            </w:r>
          </w:p>
        </w:tc>
        <w:tc>
          <w:tcPr>
            <w:tcW w:w="1614" w:type="dxa"/>
            <w:shd w:val="clear" w:color="auto" w:fill="auto"/>
          </w:tcPr>
          <w:p w14:paraId="11F8B5C3" w14:textId="77777777" w:rsidR="00BF267D" w:rsidRPr="00DB252E" w:rsidRDefault="00BF267D" w:rsidP="00BF267D">
            <w:pPr>
              <w:rPr>
                <w:rFonts w:ascii="Calibri" w:hAnsi="Calibri"/>
                <w:sz w:val="22"/>
                <w:szCs w:val="22"/>
              </w:rPr>
            </w:pPr>
            <w:r w:rsidRPr="00DB252E">
              <w:rPr>
                <w:rFonts w:ascii="Calibri" w:hAnsi="Calibri"/>
                <w:sz w:val="22"/>
                <w:szCs w:val="22"/>
              </w:rPr>
              <w:t>Name</w:t>
            </w:r>
          </w:p>
        </w:tc>
        <w:tc>
          <w:tcPr>
            <w:tcW w:w="6015" w:type="dxa"/>
            <w:shd w:val="clear" w:color="auto" w:fill="auto"/>
          </w:tcPr>
          <w:p w14:paraId="0D61A886" w14:textId="77777777" w:rsidR="00BF267D" w:rsidRPr="007A2A9E" w:rsidRDefault="00BF267D" w:rsidP="00BF267D">
            <w:pPr>
              <w:rPr>
                <w:rFonts w:ascii="Calibri" w:hAnsi="Calibri"/>
                <w:color w:val="FF0000"/>
                <w:sz w:val="22"/>
                <w:szCs w:val="22"/>
              </w:rPr>
            </w:pPr>
            <w:r w:rsidRPr="007A2A9E">
              <w:rPr>
                <w:rFonts w:ascii="Calibri" w:eastAsia="Times" w:hAnsi="Calibri" w:cs="Calibri"/>
                <w:color w:val="FF0000"/>
                <w:sz w:val="22"/>
                <w:szCs w:val="22"/>
                <w:lang w:eastAsia="en-US"/>
              </w:rPr>
              <w:fldChar w:fldCharType="begin">
                <w:ffData>
                  <w:name w:val="Text83"/>
                  <w:enabled/>
                  <w:calcOnExit w:val="0"/>
                  <w:textInput/>
                </w:ffData>
              </w:fldChar>
            </w:r>
            <w:r w:rsidRPr="007A2A9E">
              <w:rPr>
                <w:rFonts w:ascii="Calibri" w:eastAsia="Times" w:hAnsi="Calibri" w:cs="Calibri"/>
                <w:color w:val="FF0000"/>
                <w:sz w:val="22"/>
                <w:szCs w:val="22"/>
                <w:lang w:eastAsia="en-US"/>
              </w:rPr>
              <w:instrText xml:space="preserve"> FORMTEXT </w:instrText>
            </w:r>
            <w:r w:rsidRPr="007A2A9E">
              <w:rPr>
                <w:rFonts w:ascii="Calibri" w:eastAsia="Times" w:hAnsi="Calibri" w:cs="Calibri"/>
                <w:color w:val="FF0000"/>
                <w:sz w:val="22"/>
                <w:szCs w:val="22"/>
                <w:lang w:eastAsia="en-US"/>
              </w:rPr>
            </w:r>
            <w:r w:rsidRPr="007A2A9E">
              <w:rPr>
                <w:rFonts w:ascii="Calibri" w:eastAsia="Times" w:hAnsi="Calibri" w:cs="Calibri"/>
                <w:color w:val="FF0000"/>
                <w:sz w:val="22"/>
                <w:szCs w:val="22"/>
                <w:lang w:eastAsia="en-US"/>
              </w:rPr>
              <w:fldChar w:fldCharType="separate"/>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Times" w:hAnsi="Calibri" w:cs="Calibri"/>
                <w:color w:val="FF0000"/>
                <w:sz w:val="22"/>
                <w:szCs w:val="22"/>
                <w:lang w:eastAsia="en-US"/>
              </w:rPr>
              <w:fldChar w:fldCharType="end"/>
            </w:r>
          </w:p>
        </w:tc>
      </w:tr>
      <w:tr w:rsidR="00BF267D" w:rsidRPr="00C201E3" w14:paraId="2ED494DF" w14:textId="77777777" w:rsidTr="00C201E3">
        <w:tc>
          <w:tcPr>
            <w:tcW w:w="1613" w:type="dxa"/>
            <w:vMerge/>
            <w:shd w:val="clear" w:color="auto" w:fill="auto"/>
          </w:tcPr>
          <w:p w14:paraId="474EF578" w14:textId="77777777" w:rsidR="00BF267D" w:rsidRPr="00DB252E" w:rsidRDefault="00BF267D" w:rsidP="00BF267D">
            <w:pPr>
              <w:rPr>
                <w:rFonts w:ascii="Calibri" w:hAnsi="Calibri"/>
                <w:sz w:val="22"/>
                <w:szCs w:val="22"/>
              </w:rPr>
            </w:pPr>
          </w:p>
        </w:tc>
        <w:tc>
          <w:tcPr>
            <w:tcW w:w="1614" w:type="dxa"/>
            <w:shd w:val="clear" w:color="auto" w:fill="auto"/>
          </w:tcPr>
          <w:p w14:paraId="3B2BD948" w14:textId="77777777" w:rsidR="00BF267D" w:rsidRPr="00DB252E" w:rsidRDefault="00BF267D" w:rsidP="00BF267D">
            <w:pPr>
              <w:rPr>
                <w:rFonts w:ascii="Calibri" w:hAnsi="Calibri"/>
                <w:sz w:val="22"/>
                <w:szCs w:val="22"/>
              </w:rPr>
            </w:pPr>
            <w:r w:rsidRPr="00DB252E">
              <w:rPr>
                <w:rFonts w:ascii="Calibri" w:hAnsi="Calibri"/>
                <w:sz w:val="22"/>
                <w:szCs w:val="22"/>
              </w:rPr>
              <w:t>Function</w:t>
            </w:r>
          </w:p>
        </w:tc>
        <w:tc>
          <w:tcPr>
            <w:tcW w:w="6015" w:type="dxa"/>
            <w:shd w:val="clear" w:color="auto" w:fill="auto"/>
          </w:tcPr>
          <w:p w14:paraId="1C3B6D16" w14:textId="77777777" w:rsidR="00BF267D" w:rsidRPr="007A2A9E" w:rsidRDefault="00BF267D" w:rsidP="00BF267D">
            <w:pPr>
              <w:rPr>
                <w:rFonts w:ascii="Calibri" w:hAnsi="Calibri"/>
                <w:color w:val="FF0000"/>
                <w:sz w:val="22"/>
                <w:szCs w:val="22"/>
              </w:rPr>
            </w:pPr>
            <w:r w:rsidRPr="007A2A9E">
              <w:rPr>
                <w:rFonts w:ascii="Calibri" w:eastAsia="Times" w:hAnsi="Calibri" w:cs="Calibri"/>
                <w:color w:val="FF0000"/>
                <w:sz w:val="22"/>
                <w:szCs w:val="22"/>
                <w:lang w:eastAsia="en-US"/>
              </w:rPr>
              <w:fldChar w:fldCharType="begin">
                <w:ffData>
                  <w:name w:val="Text83"/>
                  <w:enabled/>
                  <w:calcOnExit w:val="0"/>
                  <w:textInput/>
                </w:ffData>
              </w:fldChar>
            </w:r>
            <w:r w:rsidRPr="007A2A9E">
              <w:rPr>
                <w:rFonts w:ascii="Calibri" w:eastAsia="Times" w:hAnsi="Calibri" w:cs="Calibri"/>
                <w:color w:val="FF0000"/>
                <w:sz w:val="22"/>
                <w:szCs w:val="22"/>
                <w:lang w:eastAsia="en-US"/>
              </w:rPr>
              <w:instrText xml:space="preserve"> FORMTEXT </w:instrText>
            </w:r>
            <w:r w:rsidRPr="007A2A9E">
              <w:rPr>
                <w:rFonts w:ascii="Calibri" w:eastAsia="Times" w:hAnsi="Calibri" w:cs="Calibri"/>
                <w:color w:val="FF0000"/>
                <w:sz w:val="22"/>
                <w:szCs w:val="22"/>
                <w:lang w:eastAsia="en-US"/>
              </w:rPr>
            </w:r>
            <w:r w:rsidRPr="007A2A9E">
              <w:rPr>
                <w:rFonts w:ascii="Calibri" w:eastAsia="Times" w:hAnsi="Calibri" w:cs="Calibri"/>
                <w:color w:val="FF0000"/>
                <w:sz w:val="22"/>
                <w:szCs w:val="22"/>
                <w:lang w:eastAsia="en-US"/>
              </w:rPr>
              <w:fldChar w:fldCharType="separate"/>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Times" w:hAnsi="Calibri" w:cs="Calibri"/>
                <w:color w:val="FF0000"/>
                <w:sz w:val="22"/>
                <w:szCs w:val="22"/>
                <w:lang w:eastAsia="en-US"/>
              </w:rPr>
              <w:fldChar w:fldCharType="end"/>
            </w:r>
          </w:p>
        </w:tc>
      </w:tr>
      <w:tr w:rsidR="00BF267D" w:rsidRPr="00C201E3" w14:paraId="3214AEF5" w14:textId="77777777" w:rsidTr="00C201E3">
        <w:tc>
          <w:tcPr>
            <w:tcW w:w="1613" w:type="dxa"/>
            <w:vMerge/>
            <w:shd w:val="clear" w:color="auto" w:fill="auto"/>
          </w:tcPr>
          <w:p w14:paraId="2C600B7A" w14:textId="77777777" w:rsidR="00BF267D" w:rsidRPr="00DB252E" w:rsidRDefault="00BF267D" w:rsidP="00BF267D">
            <w:pPr>
              <w:rPr>
                <w:rFonts w:ascii="Calibri" w:hAnsi="Calibri"/>
                <w:sz w:val="22"/>
                <w:szCs w:val="22"/>
              </w:rPr>
            </w:pPr>
          </w:p>
        </w:tc>
        <w:tc>
          <w:tcPr>
            <w:tcW w:w="1614" w:type="dxa"/>
            <w:shd w:val="clear" w:color="auto" w:fill="auto"/>
          </w:tcPr>
          <w:p w14:paraId="7BA50056" w14:textId="77777777" w:rsidR="00BF267D" w:rsidRPr="00DB252E" w:rsidRDefault="00BF267D" w:rsidP="00BF267D">
            <w:pPr>
              <w:rPr>
                <w:rFonts w:ascii="Calibri" w:hAnsi="Calibri"/>
                <w:sz w:val="22"/>
                <w:szCs w:val="22"/>
              </w:rPr>
            </w:pPr>
            <w:r w:rsidRPr="00DB252E">
              <w:rPr>
                <w:rFonts w:ascii="Calibri" w:hAnsi="Calibri"/>
                <w:sz w:val="22"/>
                <w:szCs w:val="22"/>
              </w:rPr>
              <w:t>Email</w:t>
            </w:r>
          </w:p>
        </w:tc>
        <w:tc>
          <w:tcPr>
            <w:tcW w:w="6015" w:type="dxa"/>
            <w:shd w:val="clear" w:color="auto" w:fill="auto"/>
          </w:tcPr>
          <w:p w14:paraId="040AEC37" w14:textId="77777777" w:rsidR="00BF267D" w:rsidRPr="007A2A9E" w:rsidRDefault="00BF267D" w:rsidP="00BF267D">
            <w:pPr>
              <w:rPr>
                <w:rFonts w:ascii="Calibri" w:hAnsi="Calibri"/>
                <w:color w:val="FF0000"/>
                <w:sz w:val="22"/>
                <w:szCs w:val="22"/>
              </w:rPr>
            </w:pPr>
            <w:r w:rsidRPr="007A2A9E">
              <w:rPr>
                <w:rFonts w:ascii="Calibri" w:eastAsia="Times" w:hAnsi="Calibri" w:cs="Calibri"/>
                <w:color w:val="FF0000"/>
                <w:sz w:val="22"/>
                <w:szCs w:val="22"/>
                <w:lang w:eastAsia="en-US"/>
              </w:rPr>
              <w:fldChar w:fldCharType="begin">
                <w:ffData>
                  <w:name w:val="Text83"/>
                  <w:enabled/>
                  <w:calcOnExit w:val="0"/>
                  <w:textInput/>
                </w:ffData>
              </w:fldChar>
            </w:r>
            <w:r w:rsidRPr="007A2A9E">
              <w:rPr>
                <w:rFonts w:ascii="Calibri" w:eastAsia="Times" w:hAnsi="Calibri" w:cs="Calibri"/>
                <w:color w:val="FF0000"/>
                <w:sz w:val="22"/>
                <w:szCs w:val="22"/>
                <w:lang w:eastAsia="en-US"/>
              </w:rPr>
              <w:instrText xml:space="preserve"> FORMTEXT </w:instrText>
            </w:r>
            <w:r w:rsidRPr="007A2A9E">
              <w:rPr>
                <w:rFonts w:ascii="Calibri" w:eastAsia="Times" w:hAnsi="Calibri" w:cs="Calibri"/>
                <w:color w:val="FF0000"/>
                <w:sz w:val="22"/>
                <w:szCs w:val="22"/>
                <w:lang w:eastAsia="en-US"/>
              </w:rPr>
            </w:r>
            <w:r w:rsidRPr="007A2A9E">
              <w:rPr>
                <w:rFonts w:ascii="Calibri" w:eastAsia="Times" w:hAnsi="Calibri" w:cs="Calibri"/>
                <w:color w:val="FF0000"/>
                <w:sz w:val="22"/>
                <w:szCs w:val="22"/>
                <w:lang w:eastAsia="en-US"/>
              </w:rPr>
              <w:fldChar w:fldCharType="separate"/>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Times" w:hAnsi="Calibri" w:cs="Calibri"/>
                <w:color w:val="FF0000"/>
                <w:sz w:val="22"/>
                <w:szCs w:val="22"/>
                <w:lang w:eastAsia="en-US"/>
              </w:rPr>
              <w:fldChar w:fldCharType="end"/>
            </w:r>
          </w:p>
        </w:tc>
      </w:tr>
      <w:tr w:rsidR="00BF267D" w:rsidRPr="00C201E3" w14:paraId="3AB0D199" w14:textId="77777777" w:rsidTr="00C201E3">
        <w:tc>
          <w:tcPr>
            <w:tcW w:w="1613" w:type="dxa"/>
            <w:vMerge/>
            <w:shd w:val="clear" w:color="auto" w:fill="auto"/>
          </w:tcPr>
          <w:p w14:paraId="5E88B096" w14:textId="77777777" w:rsidR="00BF267D" w:rsidRPr="00DB252E" w:rsidRDefault="00BF267D" w:rsidP="00BF267D">
            <w:pPr>
              <w:rPr>
                <w:rFonts w:ascii="Calibri" w:hAnsi="Calibri"/>
                <w:sz w:val="22"/>
                <w:szCs w:val="22"/>
              </w:rPr>
            </w:pPr>
          </w:p>
        </w:tc>
        <w:tc>
          <w:tcPr>
            <w:tcW w:w="1614" w:type="dxa"/>
            <w:shd w:val="clear" w:color="auto" w:fill="auto"/>
          </w:tcPr>
          <w:p w14:paraId="3CEB648D" w14:textId="77777777" w:rsidR="00BF267D" w:rsidRPr="00DB252E" w:rsidRDefault="00BF267D" w:rsidP="00BF267D">
            <w:pPr>
              <w:rPr>
                <w:rFonts w:ascii="Calibri" w:hAnsi="Calibri"/>
                <w:sz w:val="22"/>
                <w:szCs w:val="22"/>
              </w:rPr>
            </w:pPr>
            <w:r w:rsidRPr="00DB252E">
              <w:rPr>
                <w:rFonts w:ascii="Calibri" w:hAnsi="Calibri"/>
                <w:sz w:val="22"/>
                <w:szCs w:val="22"/>
              </w:rPr>
              <w:t>Telephone no.</w:t>
            </w:r>
          </w:p>
        </w:tc>
        <w:tc>
          <w:tcPr>
            <w:tcW w:w="6015" w:type="dxa"/>
            <w:shd w:val="clear" w:color="auto" w:fill="auto"/>
          </w:tcPr>
          <w:p w14:paraId="2D7D4AF1" w14:textId="77777777" w:rsidR="00BF267D" w:rsidRPr="007A2A9E" w:rsidRDefault="00BF267D" w:rsidP="00BF267D">
            <w:pPr>
              <w:rPr>
                <w:rFonts w:ascii="Calibri" w:hAnsi="Calibri"/>
                <w:color w:val="FF0000"/>
                <w:sz w:val="22"/>
                <w:szCs w:val="22"/>
              </w:rPr>
            </w:pPr>
            <w:r w:rsidRPr="007A2A9E">
              <w:rPr>
                <w:rFonts w:ascii="Calibri" w:eastAsia="Times" w:hAnsi="Calibri" w:cs="Calibri"/>
                <w:color w:val="FF0000"/>
                <w:sz w:val="22"/>
                <w:szCs w:val="22"/>
                <w:lang w:eastAsia="en-US"/>
              </w:rPr>
              <w:fldChar w:fldCharType="begin">
                <w:ffData>
                  <w:name w:val="Text83"/>
                  <w:enabled/>
                  <w:calcOnExit w:val="0"/>
                  <w:textInput/>
                </w:ffData>
              </w:fldChar>
            </w:r>
            <w:r w:rsidRPr="007A2A9E">
              <w:rPr>
                <w:rFonts w:ascii="Calibri" w:eastAsia="Times" w:hAnsi="Calibri" w:cs="Calibri"/>
                <w:color w:val="FF0000"/>
                <w:sz w:val="22"/>
                <w:szCs w:val="22"/>
                <w:lang w:eastAsia="en-US"/>
              </w:rPr>
              <w:instrText xml:space="preserve"> FORMTEXT </w:instrText>
            </w:r>
            <w:r w:rsidRPr="007A2A9E">
              <w:rPr>
                <w:rFonts w:ascii="Calibri" w:eastAsia="Times" w:hAnsi="Calibri" w:cs="Calibri"/>
                <w:color w:val="FF0000"/>
                <w:sz w:val="22"/>
                <w:szCs w:val="22"/>
                <w:lang w:eastAsia="en-US"/>
              </w:rPr>
            </w:r>
            <w:r w:rsidRPr="007A2A9E">
              <w:rPr>
                <w:rFonts w:ascii="Calibri" w:eastAsia="Times" w:hAnsi="Calibri" w:cs="Calibri"/>
                <w:color w:val="FF0000"/>
                <w:sz w:val="22"/>
                <w:szCs w:val="22"/>
                <w:lang w:eastAsia="en-US"/>
              </w:rPr>
              <w:fldChar w:fldCharType="separate"/>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MS Gothic" w:hAnsi="Calibri" w:cs="Calibri"/>
                <w:noProof/>
                <w:color w:val="FF0000"/>
                <w:sz w:val="22"/>
                <w:szCs w:val="22"/>
                <w:lang w:eastAsia="en-US"/>
              </w:rPr>
              <w:t> </w:t>
            </w:r>
            <w:r w:rsidRPr="007A2A9E">
              <w:rPr>
                <w:rFonts w:ascii="Calibri" w:eastAsia="Times" w:hAnsi="Calibri" w:cs="Calibri"/>
                <w:color w:val="FF0000"/>
                <w:sz w:val="22"/>
                <w:szCs w:val="22"/>
                <w:lang w:eastAsia="en-US"/>
              </w:rPr>
              <w:fldChar w:fldCharType="end"/>
            </w:r>
          </w:p>
        </w:tc>
      </w:tr>
      <w:tr w:rsidR="00BF267D" w:rsidRPr="00C201E3" w14:paraId="3F5586F7" w14:textId="77777777" w:rsidTr="005A417A">
        <w:tc>
          <w:tcPr>
            <w:tcW w:w="1613" w:type="dxa"/>
            <w:vMerge w:val="restart"/>
            <w:tcBorders>
              <w:top w:val="single" w:sz="4" w:space="0" w:color="auto"/>
              <w:left w:val="single" w:sz="4" w:space="0" w:color="auto"/>
              <w:right w:val="single" w:sz="4" w:space="0" w:color="auto"/>
            </w:tcBorders>
            <w:shd w:val="clear" w:color="auto" w:fill="auto"/>
          </w:tcPr>
          <w:p w14:paraId="2C65B074" w14:textId="77777777" w:rsidR="00BF267D" w:rsidRPr="00DB252E" w:rsidRDefault="007A2A9E" w:rsidP="005A417A">
            <w:pPr>
              <w:rPr>
                <w:rFonts w:ascii="Calibri" w:hAnsi="Calibri"/>
                <w:sz w:val="22"/>
                <w:szCs w:val="22"/>
              </w:rPr>
            </w:pPr>
            <w:r w:rsidRPr="00DB252E">
              <w:rPr>
                <w:rFonts w:ascii="Calibri" w:hAnsi="Calibri"/>
                <w:sz w:val="22"/>
                <w:szCs w:val="22"/>
              </w:rPr>
              <w:t>Emergency contact details for Host Organisation</w:t>
            </w: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542F0BC2" w14:textId="77777777" w:rsidR="00BF267D" w:rsidRPr="00DB252E" w:rsidRDefault="00BF267D" w:rsidP="005A417A">
            <w:pPr>
              <w:rPr>
                <w:rFonts w:ascii="Calibri" w:hAnsi="Calibri"/>
                <w:sz w:val="22"/>
                <w:szCs w:val="22"/>
              </w:rPr>
            </w:pPr>
            <w:r w:rsidRPr="00DB252E">
              <w:rPr>
                <w:rFonts w:ascii="Calibri" w:hAnsi="Calibri"/>
                <w:sz w:val="22"/>
                <w:szCs w:val="22"/>
              </w:rPr>
              <w:t>Name</w:t>
            </w:r>
          </w:p>
        </w:tc>
        <w:tc>
          <w:tcPr>
            <w:tcW w:w="6015" w:type="dxa"/>
            <w:tcBorders>
              <w:top w:val="single" w:sz="4" w:space="0" w:color="auto"/>
              <w:left w:val="single" w:sz="4" w:space="0" w:color="auto"/>
              <w:bottom w:val="single" w:sz="4" w:space="0" w:color="auto"/>
              <w:right w:val="single" w:sz="4" w:space="0" w:color="auto"/>
            </w:tcBorders>
            <w:shd w:val="clear" w:color="auto" w:fill="auto"/>
          </w:tcPr>
          <w:p w14:paraId="2BE30578" w14:textId="77777777" w:rsidR="00BF267D" w:rsidRPr="007A2A9E" w:rsidRDefault="00BF267D" w:rsidP="005A417A">
            <w:pPr>
              <w:rPr>
                <w:rFonts w:ascii="Calibri" w:eastAsia="Times" w:hAnsi="Calibri" w:cs="Calibri"/>
                <w:color w:val="FF0000"/>
                <w:sz w:val="22"/>
                <w:szCs w:val="22"/>
                <w:lang w:eastAsia="en-US"/>
              </w:rPr>
            </w:pPr>
            <w:r w:rsidRPr="007A2A9E">
              <w:rPr>
                <w:rFonts w:ascii="Calibri" w:eastAsia="Times" w:hAnsi="Calibri" w:cs="Calibri"/>
                <w:color w:val="FF0000"/>
                <w:sz w:val="22"/>
                <w:szCs w:val="22"/>
                <w:lang w:eastAsia="en-US"/>
              </w:rPr>
              <w:fldChar w:fldCharType="begin">
                <w:ffData>
                  <w:name w:val="Text83"/>
                  <w:enabled/>
                  <w:calcOnExit w:val="0"/>
                  <w:textInput/>
                </w:ffData>
              </w:fldChar>
            </w:r>
            <w:r w:rsidRPr="007A2A9E">
              <w:rPr>
                <w:rFonts w:ascii="Calibri" w:eastAsia="Times" w:hAnsi="Calibri" w:cs="Calibri"/>
                <w:color w:val="FF0000"/>
                <w:sz w:val="22"/>
                <w:szCs w:val="22"/>
                <w:lang w:eastAsia="en-US"/>
              </w:rPr>
              <w:instrText xml:space="preserve"> FORMTEXT </w:instrText>
            </w:r>
            <w:r w:rsidRPr="007A2A9E">
              <w:rPr>
                <w:rFonts w:ascii="Calibri" w:eastAsia="Times" w:hAnsi="Calibri" w:cs="Calibri"/>
                <w:color w:val="FF0000"/>
                <w:sz w:val="22"/>
                <w:szCs w:val="22"/>
                <w:lang w:eastAsia="en-US"/>
              </w:rPr>
            </w:r>
            <w:r w:rsidRPr="007A2A9E">
              <w:rPr>
                <w:rFonts w:ascii="Calibri" w:eastAsia="Times" w:hAnsi="Calibri" w:cs="Calibri"/>
                <w:color w:val="FF0000"/>
                <w:sz w:val="22"/>
                <w:szCs w:val="22"/>
                <w:lang w:eastAsia="en-US"/>
              </w:rPr>
              <w:fldChar w:fldCharType="separate"/>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fldChar w:fldCharType="end"/>
            </w:r>
          </w:p>
        </w:tc>
      </w:tr>
      <w:tr w:rsidR="00BF267D" w:rsidRPr="00C201E3" w14:paraId="58B68157" w14:textId="77777777" w:rsidTr="005A417A">
        <w:tc>
          <w:tcPr>
            <w:tcW w:w="1613" w:type="dxa"/>
            <w:vMerge/>
            <w:tcBorders>
              <w:left w:val="single" w:sz="4" w:space="0" w:color="auto"/>
              <w:right w:val="single" w:sz="4" w:space="0" w:color="auto"/>
            </w:tcBorders>
            <w:shd w:val="clear" w:color="auto" w:fill="auto"/>
          </w:tcPr>
          <w:p w14:paraId="4F277850" w14:textId="77777777" w:rsidR="00BF267D" w:rsidRPr="00DB252E" w:rsidRDefault="00BF267D" w:rsidP="005A417A">
            <w:pPr>
              <w:rPr>
                <w:rFonts w:ascii="Calibri" w:hAnsi="Calibri"/>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383F72F3" w14:textId="77777777" w:rsidR="00BF267D" w:rsidRPr="00DB252E" w:rsidRDefault="00BF267D" w:rsidP="005A417A">
            <w:pPr>
              <w:rPr>
                <w:rFonts w:ascii="Calibri" w:hAnsi="Calibri"/>
                <w:sz w:val="22"/>
                <w:szCs w:val="22"/>
              </w:rPr>
            </w:pPr>
            <w:r w:rsidRPr="00DB252E">
              <w:rPr>
                <w:rFonts w:ascii="Calibri" w:hAnsi="Calibri"/>
                <w:sz w:val="22"/>
                <w:szCs w:val="22"/>
              </w:rPr>
              <w:t>Function</w:t>
            </w:r>
          </w:p>
        </w:tc>
        <w:tc>
          <w:tcPr>
            <w:tcW w:w="6015" w:type="dxa"/>
            <w:tcBorders>
              <w:top w:val="single" w:sz="4" w:space="0" w:color="auto"/>
              <w:left w:val="single" w:sz="4" w:space="0" w:color="auto"/>
              <w:bottom w:val="single" w:sz="4" w:space="0" w:color="auto"/>
              <w:right w:val="single" w:sz="4" w:space="0" w:color="auto"/>
            </w:tcBorders>
            <w:shd w:val="clear" w:color="auto" w:fill="auto"/>
          </w:tcPr>
          <w:p w14:paraId="75299E9A" w14:textId="77777777" w:rsidR="00BF267D" w:rsidRPr="007A2A9E" w:rsidRDefault="00BF267D" w:rsidP="005A417A">
            <w:pPr>
              <w:rPr>
                <w:rFonts w:ascii="Calibri" w:eastAsia="Times" w:hAnsi="Calibri" w:cs="Calibri"/>
                <w:color w:val="FF0000"/>
                <w:sz w:val="22"/>
                <w:szCs w:val="22"/>
                <w:lang w:eastAsia="en-US"/>
              </w:rPr>
            </w:pPr>
            <w:r w:rsidRPr="007A2A9E">
              <w:rPr>
                <w:rFonts w:ascii="Calibri" w:eastAsia="Times" w:hAnsi="Calibri" w:cs="Calibri"/>
                <w:color w:val="FF0000"/>
                <w:sz w:val="22"/>
                <w:szCs w:val="22"/>
                <w:lang w:eastAsia="en-US"/>
              </w:rPr>
              <w:fldChar w:fldCharType="begin">
                <w:ffData>
                  <w:name w:val="Text83"/>
                  <w:enabled/>
                  <w:calcOnExit w:val="0"/>
                  <w:textInput/>
                </w:ffData>
              </w:fldChar>
            </w:r>
            <w:r w:rsidRPr="007A2A9E">
              <w:rPr>
                <w:rFonts w:ascii="Calibri" w:eastAsia="Times" w:hAnsi="Calibri" w:cs="Calibri"/>
                <w:color w:val="FF0000"/>
                <w:sz w:val="22"/>
                <w:szCs w:val="22"/>
                <w:lang w:eastAsia="en-US"/>
              </w:rPr>
              <w:instrText xml:space="preserve"> FORMTEXT </w:instrText>
            </w:r>
            <w:r w:rsidRPr="007A2A9E">
              <w:rPr>
                <w:rFonts w:ascii="Calibri" w:eastAsia="Times" w:hAnsi="Calibri" w:cs="Calibri"/>
                <w:color w:val="FF0000"/>
                <w:sz w:val="22"/>
                <w:szCs w:val="22"/>
                <w:lang w:eastAsia="en-US"/>
              </w:rPr>
            </w:r>
            <w:r w:rsidRPr="007A2A9E">
              <w:rPr>
                <w:rFonts w:ascii="Calibri" w:eastAsia="Times" w:hAnsi="Calibri" w:cs="Calibri"/>
                <w:color w:val="FF0000"/>
                <w:sz w:val="22"/>
                <w:szCs w:val="22"/>
                <w:lang w:eastAsia="en-US"/>
              </w:rPr>
              <w:fldChar w:fldCharType="separate"/>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fldChar w:fldCharType="end"/>
            </w:r>
          </w:p>
        </w:tc>
      </w:tr>
      <w:tr w:rsidR="00BF267D" w:rsidRPr="00C201E3" w14:paraId="5FD6252A" w14:textId="77777777" w:rsidTr="005A417A">
        <w:tc>
          <w:tcPr>
            <w:tcW w:w="1613" w:type="dxa"/>
            <w:vMerge/>
            <w:tcBorders>
              <w:left w:val="single" w:sz="4" w:space="0" w:color="auto"/>
              <w:right w:val="single" w:sz="4" w:space="0" w:color="auto"/>
            </w:tcBorders>
            <w:shd w:val="clear" w:color="auto" w:fill="auto"/>
          </w:tcPr>
          <w:p w14:paraId="6C8CC922" w14:textId="77777777" w:rsidR="00BF267D" w:rsidRPr="00DB252E" w:rsidRDefault="00BF267D" w:rsidP="005A417A">
            <w:pPr>
              <w:rPr>
                <w:rFonts w:ascii="Calibri" w:hAnsi="Calibri"/>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700D1815" w14:textId="77777777" w:rsidR="00BF267D" w:rsidRPr="00DB252E" w:rsidRDefault="00BF267D" w:rsidP="005A417A">
            <w:pPr>
              <w:rPr>
                <w:rFonts w:ascii="Calibri" w:hAnsi="Calibri"/>
                <w:sz w:val="22"/>
                <w:szCs w:val="22"/>
              </w:rPr>
            </w:pPr>
            <w:r w:rsidRPr="00DB252E">
              <w:rPr>
                <w:rFonts w:ascii="Calibri" w:hAnsi="Calibri"/>
                <w:sz w:val="22"/>
                <w:szCs w:val="22"/>
              </w:rPr>
              <w:t>Email</w:t>
            </w:r>
          </w:p>
        </w:tc>
        <w:tc>
          <w:tcPr>
            <w:tcW w:w="6015" w:type="dxa"/>
            <w:tcBorders>
              <w:top w:val="single" w:sz="4" w:space="0" w:color="auto"/>
              <w:left w:val="single" w:sz="4" w:space="0" w:color="auto"/>
              <w:bottom w:val="single" w:sz="4" w:space="0" w:color="auto"/>
              <w:right w:val="single" w:sz="4" w:space="0" w:color="auto"/>
            </w:tcBorders>
            <w:shd w:val="clear" w:color="auto" w:fill="auto"/>
          </w:tcPr>
          <w:p w14:paraId="4161CBD9" w14:textId="77777777" w:rsidR="00BF267D" w:rsidRPr="007A2A9E" w:rsidRDefault="00BF267D" w:rsidP="005A417A">
            <w:pPr>
              <w:rPr>
                <w:rFonts w:ascii="Calibri" w:eastAsia="Times" w:hAnsi="Calibri" w:cs="Calibri"/>
                <w:color w:val="FF0000"/>
                <w:sz w:val="22"/>
                <w:szCs w:val="22"/>
                <w:lang w:eastAsia="en-US"/>
              </w:rPr>
            </w:pPr>
            <w:r w:rsidRPr="007A2A9E">
              <w:rPr>
                <w:rFonts w:ascii="Calibri" w:eastAsia="Times" w:hAnsi="Calibri" w:cs="Calibri"/>
                <w:color w:val="FF0000"/>
                <w:sz w:val="22"/>
                <w:szCs w:val="22"/>
                <w:lang w:eastAsia="en-US"/>
              </w:rPr>
              <w:fldChar w:fldCharType="begin">
                <w:ffData>
                  <w:name w:val="Text83"/>
                  <w:enabled/>
                  <w:calcOnExit w:val="0"/>
                  <w:textInput/>
                </w:ffData>
              </w:fldChar>
            </w:r>
            <w:r w:rsidRPr="007A2A9E">
              <w:rPr>
                <w:rFonts w:ascii="Calibri" w:eastAsia="Times" w:hAnsi="Calibri" w:cs="Calibri"/>
                <w:color w:val="FF0000"/>
                <w:sz w:val="22"/>
                <w:szCs w:val="22"/>
                <w:lang w:eastAsia="en-US"/>
              </w:rPr>
              <w:instrText xml:space="preserve"> FORMTEXT </w:instrText>
            </w:r>
            <w:r w:rsidRPr="007A2A9E">
              <w:rPr>
                <w:rFonts w:ascii="Calibri" w:eastAsia="Times" w:hAnsi="Calibri" w:cs="Calibri"/>
                <w:color w:val="FF0000"/>
                <w:sz w:val="22"/>
                <w:szCs w:val="22"/>
                <w:lang w:eastAsia="en-US"/>
              </w:rPr>
            </w:r>
            <w:r w:rsidRPr="007A2A9E">
              <w:rPr>
                <w:rFonts w:ascii="Calibri" w:eastAsia="Times" w:hAnsi="Calibri" w:cs="Calibri"/>
                <w:color w:val="FF0000"/>
                <w:sz w:val="22"/>
                <w:szCs w:val="22"/>
                <w:lang w:eastAsia="en-US"/>
              </w:rPr>
              <w:fldChar w:fldCharType="separate"/>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fldChar w:fldCharType="end"/>
            </w:r>
          </w:p>
        </w:tc>
      </w:tr>
      <w:tr w:rsidR="00BF267D" w:rsidRPr="00C201E3" w14:paraId="4666DD05" w14:textId="77777777" w:rsidTr="005A417A">
        <w:tc>
          <w:tcPr>
            <w:tcW w:w="1613" w:type="dxa"/>
            <w:vMerge/>
            <w:tcBorders>
              <w:left w:val="single" w:sz="4" w:space="0" w:color="auto"/>
              <w:bottom w:val="single" w:sz="4" w:space="0" w:color="auto"/>
              <w:right w:val="single" w:sz="4" w:space="0" w:color="auto"/>
            </w:tcBorders>
            <w:shd w:val="clear" w:color="auto" w:fill="auto"/>
          </w:tcPr>
          <w:p w14:paraId="355C9439" w14:textId="77777777" w:rsidR="00BF267D" w:rsidRPr="00DB252E" w:rsidRDefault="00BF267D" w:rsidP="005A417A">
            <w:pPr>
              <w:rPr>
                <w:rFonts w:ascii="Calibri" w:hAnsi="Calibri"/>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3BAF31FD" w14:textId="77777777" w:rsidR="00BF267D" w:rsidRPr="00DB252E" w:rsidRDefault="00BF267D" w:rsidP="005A417A">
            <w:pPr>
              <w:rPr>
                <w:rFonts w:ascii="Calibri" w:hAnsi="Calibri"/>
                <w:sz w:val="22"/>
                <w:szCs w:val="22"/>
              </w:rPr>
            </w:pPr>
            <w:r w:rsidRPr="00DB252E">
              <w:rPr>
                <w:rFonts w:ascii="Calibri" w:hAnsi="Calibri"/>
                <w:sz w:val="22"/>
                <w:szCs w:val="22"/>
              </w:rPr>
              <w:t>Telephone no.</w:t>
            </w:r>
          </w:p>
        </w:tc>
        <w:tc>
          <w:tcPr>
            <w:tcW w:w="6015" w:type="dxa"/>
            <w:tcBorders>
              <w:top w:val="single" w:sz="4" w:space="0" w:color="auto"/>
              <w:left w:val="single" w:sz="4" w:space="0" w:color="auto"/>
              <w:bottom w:val="single" w:sz="4" w:space="0" w:color="auto"/>
              <w:right w:val="single" w:sz="4" w:space="0" w:color="auto"/>
            </w:tcBorders>
            <w:shd w:val="clear" w:color="auto" w:fill="auto"/>
          </w:tcPr>
          <w:p w14:paraId="4B1D843C" w14:textId="77777777" w:rsidR="00BF267D" w:rsidRPr="007A2A9E" w:rsidRDefault="00BF267D" w:rsidP="005A417A">
            <w:pPr>
              <w:rPr>
                <w:rFonts w:ascii="Calibri" w:eastAsia="Times" w:hAnsi="Calibri" w:cs="Calibri"/>
                <w:color w:val="FF0000"/>
                <w:sz w:val="22"/>
                <w:szCs w:val="22"/>
                <w:lang w:eastAsia="en-US"/>
              </w:rPr>
            </w:pPr>
            <w:r w:rsidRPr="007A2A9E">
              <w:rPr>
                <w:rFonts w:ascii="Calibri" w:eastAsia="Times" w:hAnsi="Calibri" w:cs="Calibri"/>
                <w:color w:val="FF0000"/>
                <w:sz w:val="22"/>
                <w:szCs w:val="22"/>
                <w:lang w:eastAsia="en-US"/>
              </w:rPr>
              <w:fldChar w:fldCharType="begin">
                <w:ffData>
                  <w:name w:val="Text83"/>
                  <w:enabled/>
                  <w:calcOnExit w:val="0"/>
                  <w:textInput/>
                </w:ffData>
              </w:fldChar>
            </w:r>
            <w:r w:rsidRPr="007A2A9E">
              <w:rPr>
                <w:rFonts w:ascii="Calibri" w:eastAsia="Times" w:hAnsi="Calibri" w:cs="Calibri"/>
                <w:color w:val="FF0000"/>
                <w:sz w:val="22"/>
                <w:szCs w:val="22"/>
                <w:lang w:eastAsia="en-US"/>
              </w:rPr>
              <w:instrText xml:space="preserve"> FORMTEXT </w:instrText>
            </w:r>
            <w:r w:rsidRPr="007A2A9E">
              <w:rPr>
                <w:rFonts w:ascii="Calibri" w:eastAsia="Times" w:hAnsi="Calibri" w:cs="Calibri"/>
                <w:color w:val="FF0000"/>
                <w:sz w:val="22"/>
                <w:szCs w:val="22"/>
                <w:lang w:eastAsia="en-US"/>
              </w:rPr>
            </w:r>
            <w:r w:rsidRPr="007A2A9E">
              <w:rPr>
                <w:rFonts w:ascii="Calibri" w:eastAsia="Times" w:hAnsi="Calibri" w:cs="Calibri"/>
                <w:color w:val="FF0000"/>
                <w:sz w:val="22"/>
                <w:szCs w:val="22"/>
                <w:lang w:eastAsia="en-US"/>
              </w:rPr>
              <w:fldChar w:fldCharType="separate"/>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t> </w:t>
            </w:r>
            <w:r w:rsidRPr="007A2A9E">
              <w:rPr>
                <w:rFonts w:ascii="Calibri" w:eastAsia="Times" w:hAnsi="Calibri" w:cs="Calibri"/>
                <w:color w:val="FF0000"/>
                <w:sz w:val="22"/>
                <w:szCs w:val="22"/>
                <w:lang w:eastAsia="en-US"/>
              </w:rPr>
              <w:fldChar w:fldCharType="end"/>
            </w:r>
          </w:p>
        </w:tc>
      </w:tr>
    </w:tbl>
    <w:p w14:paraId="7339DFE1" w14:textId="77777777" w:rsidR="002B1CA8" w:rsidRPr="00C201E3" w:rsidRDefault="00610CF4" w:rsidP="00783162">
      <w:pPr>
        <w:pStyle w:val="MediumGrid1-Accent21"/>
        <w:numPr>
          <w:ilvl w:val="0"/>
          <w:numId w:val="11"/>
        </w:numPr>
        <w:spacing w:before="240" w:line="240" w:lineRule="auto"/>
        <w:rPr>
          <w:b/>
        </w:rPr>
      </w:pPr>
      <w:r>
        <w:rPr>
          <w:b/>
        </w:rPr>
        <w:t>Research Practice</w:t>
      </w:r>
      <w:r w:rsidR="002B1CA8" w:rsidRPr="00C201E3">
        <w:rPr>
          <w:b/>
        </w:rPr>
        <w:t xml:space="preserve"> Placement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5"/>
      </w:tblGrid>
      <w:tr w:rsidR="00610CF4" w:rsidRPr="00C201E3" w14:paraId="05D53141" w14:textId="77777777" w:rsidTr="00C201E3">
        <w:tc>
          <w:tcPr>
            <w:tcW w:w="4621" w:type="dxa"/>
            <w:shd w:val="clear" w:color="auto" w:fill="auto"/>
          </w:tcPr>
          <w:p w14:paraId="0E4EBD7E" w14:textId="77777777" w:rsidR="00610CF4" w:rsidRPr="00C201E3" w:rsidRDefault="00610CF4" w:rsidP="00783162">
            <w:pPr>
              <w:rPr>
                <w:rFonts w:ascii="Calibri" w:hAnsi="Calibri"/>
                <w:sz w:val="22"/>
                <w:szCs w:val="22"/>
              </w:rPr>
            </w:pPr>
            <w:r>
              <w:rPr>
                <w:rFonts w:ascii="Calibri" w:hAnsi="Calibri"/>
                <w:sz w:val="22"/>
                <w:szCs w:val="22"/>
              </w:rPr>
              <w:t>Placement semester (S1 or S2)</w:t>
            </w:r>
          </w:p>
        </w:tc>
        <w:tc>
          <w:tcPr>
            <w:tcW w:w="4621" w:type="dxa"/>
            <w:shd w:val="clear" w:color="auto" w:fill="auto"/>
          </w:tcPr>
          <w:p w14:paraId="7DC83CE6" w14:textId="77777777" w:rsidR="00610CF4" w:rsidRPr="00C201E3" w:rsidRDefault="00610CF4" w:rsidP="00783162">
            <w:pPr>
              <w:rPr>
                <w:rFonts w:ascii="Calibri" w:eastAsia="Times" w:hAnsi="Calibri" w:cs="Calibri"/>
                <w:sz w:val="22"/>
                <w:szCs w:val="22"/>
                <w:lang w:eastAsia="en-US"/>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528BBC4E" w14:textId="77777777" w:rsidTr="00C201E3">
        <w:tc>
          <w:tcPr>
            <w:tcW w:w="4621" w:type="dxa"/>
            <w:shd w:val="clear" w:color="auto" w:fill="auto"/>
          </w:tcPr>
          <w:p w14:paraId="5ECF3B17" w14:textId="77777777" w:rsidR="002B1CA8" w:rsidRPr="00C201E3" w:rsidRDefault="002B1CA8" w:rsidP="00783162">
            <w:pPr>
              <w:rPr>
                <w:rFonts w:ascii="Calibri" w:hAnsi="Calibri"/>
                <w:sz w:val="22"/>
                <w:szCs w:val="22"/>
              </w:rPr>
            </w:pPr>
            <w:r w:rsidRPr="00C201E3">
              <w:rPr>
                <w:rFonts w:ascii="Calibri" w:hAnsi="Calibri"/>
                <w:sz w:val="22"/>
                <w:szCs w:val="22"/>
              </w:rPr>
              <w:t>Placement start date (dd/mm/yyyy)</w:t>
            </w:r>
          </w:p>
        </w:tc>
        <w:tc>
          <w:tcPr>
            <w:tcW w:w="4621" w:type="dxa"/>
            <w:shd w:val="clear" w:color="auto" w:fill="auto"/>
          </w:tcPr>
          <w:p w14:paraId="4F1ACF33"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0F78E00B" w14:textId="77777777" w:rsidTr="00C201E3">
        <w:tc>
          <w:tcPr>
            <w:tcW w:w="4621" w:type="dxa"/>
            <w:shd w:val="clear" w:color="auto" w:fill="auto"/>
          </w:tcPr>
          <w:p w14:paraId="55C3E1F0" w14:textId="77777777" w:rsidR="002B1CA8" w:rsidRPr="00C201E3" w:rsidRDefault="002B1CA8" w:rsidP="00783162">
            <w:pPr>
              <w:rPr>
                <w:rFonts w:ascii="Calibri" w:hAnsi="Calibri"/>
                <w:sz w:val="22"/>
                <w:szCs w:val="22"/>
              </w:rPr>
            </w:pPr>
            <w:r w:rsidRPr="00C201E3">
              <w:rPr>
                <w:rFonts w:ascii="Calibri" w:hAnsi="Calibri"/>
                <w:sz w:val="22"/>
                <w:szCs w:val="22"/>
              </w:rPr>
              <w:t>Placement end date (dd/mm/yyyy)</w:t>
            </w:r>
          </w:p>
        </w:tc>
        <w:tc>
          <w:tcPr>
            <w:tcW w:w="4621" w:type="dxa"/>
            <w:shd w:val="clear" w:color="auto" w:fill="auto"/>
          </w:tcPr>
          <w:p w14:paraId="56BF99B7"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2B1CA8" w:rsidRPr="00C201E3" w14:paraId="7B3F50F9" w14:textId="77777777" w:rsidTr="00C201E3">
        <w:tc>
          <w:tcPr>
            <w:tcW w:w="4621" w:type="dxa"/>
            <w:shd w:val="clear" w:color="auto" w:fill="auto"/>
          </w:tcPr>
          <w:p w14:paraId="2B37C251" w14:textId="77777777" w:rsidR="002B1CA8" w:rsidRPr="00C201E3" w:rsidRDefault="002B1CA8" w:rsidP="00783162">
            <w:pPr>
              <w:rPr>
                <w:rFonts w:ascii="Calibri" w:hAnsi="Calibri"/>
                <w:sz w:val="22"/>
                <w:szCs w:val="22"/>
              </w:rPr>
            </w:pPr>
            <w:r w:rsidRPr="00C201E3">
              <w:rPr>
                <w:rFonts w:ascii="Calibri" w:hAnsi="Calibri"/>
                <w:sz w:val="22"/>
                <w:szCs w:val="22"/>
              </w:rPr>
              <w:t>Hours of work</w:t>
            </w:r>
          </w:p>
        </w:tc>
        <w:tc>
          <w:tcPr>
            <w:tcW w:w="4621" w:type="dxa"/>
            <w:shd w:val="clear" w:color="auto" w:fill="auto"/>
          </w:tcPr>
          <w:p w14:paraId="1526595F" w14:textId="77777777" w:rsidR="002B1CA8" w:rsidRPr="00C201E3" w:rsidRDefault="009130E4" w:rsidP="00783162">
            <w:pPr>
              <w:rPr>
                <w:rFonts w:ascii="Calibri" w:hAnsi="Calibri"/>
                <w:sz w:val="22"/>
                <w:szCs w:val="22"/>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7A2679" w:rsidRPr="00C201E3" w14:paraId="748E1CB9" w14:textId="77777777" w:rsidTr="00C201E3">
        <w:tc>
          <w:tcPr>
            <w:tcW w:w="4621" w:type="dxa"/>
            <w:shd w:val="clear" w:color="auto" w:fill="auto"/>
          </w:tcPr>
          <w:p w14:paraId="47125AE4" w14:textId="77777777" w:rsidR="007A2679" w:rsidRDefault="007A2679" w:rsidP="007A2679">
            <w:pPr>
              <w:rPr>
                <w:rFonts w:ascii="Calibri" w:hAnsi="Calibri"/>
                <w:sz w:val="22"/>
                <w:szCs w:val="22"/>
              </w:rPr>
            </w:pPr>
            <w:r w:rsidRPr="00C201E3">
              <w:rPr>
                <w:rFonts w:ascii="Calibri" w:hAnsi="Calibri"/>
                <w:sz w:val="22"/>
                <w:szCs w:val="22"/>
              </w:rPr>
              <w:t xml:space="preserve">Will the </w:t>
            </w:r>
            <w:r>
              <w:rPr>
                <w:rFonts w:ascii="Calibri" w:hAnsi="Calibri"/>
                <w:sz w:val="22"/>
                <w:szCs w:val="22"/>
              </w:rPr>
              <w:t>research practice placement be primarily remote/virtual work</w:t>
            </w:r>
            <w:r w:rsidRPr="00C201E3">
              <w:rPr>
                <w:rFonts w:ascii="Calibri" w:hAnsi="Calibri"/>
                <w:sz w:val="22"/>
                <w:szCs w:val="22"/>
              </w:rPr>
              <w:t>?</w:t>
            </w:r>
          </w:p>
        </w:tc>
        <w:tc>
          <w:tcPr>
            <w:tcW w:w="4621" w:type="dxa"/>
            <w:shd w:val="clear" w:color="auto" w:fill="auto"/>
          </w:tcPr>
          <w:p w14:paraId="2635AF2D" w14:textId="77777777" w:rsidR="007A2679" w:rsidRPr="00C201E3" w:rsidRDefault="007A2679" w:rsidP="007A2679">
            <w:pPr>
              <w:rPr>
                <w:rFonts w:ascii="Calibri" w:eastAsia="Times" w:hAnsi="Calibri" w:cs="Calibri"/>
                <w:sz w:val="22"/>
                <w:szCs w:val="22"/>
                <w:lang w:eastAsia="en-US"/>
              </w:rPr>
            </w:pP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B12D6D">
              <w:rPr>
                <w:rFonts w:ascii="Calibri" w:eastAsia="Times" w:hAnsi="Calibri" w:cs="Calibri"/>
                <w:sz w:val="22"/>
                <w:szCs w:val="20"/>
                <w:lang w:eastAsia="en-US"/>
              </w:rPr>
            </w:r>
            <w:r w:rsidR="00B12D6D">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eastAsia="Times" w:cs="Calibri"/>
                <w:szCs w:val="20"/>
              </w:rPr>
              <w:t xml:space="preserve"> </w:t>
            </w:r>
            <w:r w:rsidRPr="00C201E3">
              <w:rPr>
                <w:rFonts w:ascii="Calibri" w:eastAsia="Times" w:hAnsi="Calibri" w:cs="Calibri"/>
              </w:rPr>
              <w:t xml:space="preserve">Yes                      </w:t>
            </w: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B12D6D">
              <w:rPr>
                <w:rFonts w:ascii="Calibri" w:eastAsia="Times" w:hAnsi="Calibri" w:cs="Calibri"/>
                <w:sz w:val="22"/>
                <w:szCs w:val="20"/>
                <w:lang w:eastAsia="en-US"/>
              </w:rPr>
            </w:r>
            <w:r w:rsidR="00B12D6D">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eastAsia="Times" w:cs="Calibri"/>
                <w:szCs w:val="20"/>
              </w:rPr>
              <w:t xml:space="preserve"> </w:t>
            </w:r>
            <w:r w:rsidRPr="00C201E3">
              <w:rPr>
                <w:rFonts w:ascii="Calibri" w:eastAsia="Times" w:hAnsi="Calibri" w:cs="Calibri"/>
              </w:rPr>
              <w:t>No</w:t>
            </w:r>
          </w:p>
        </w:tc>
      </w:tr>
      <w:tr w:rsidR="007A2679" w:rsidRPr="00C201E3" w14:paraId="0ABBFC47" w14:textId="77777777" w:rsidTr="00C201E3">
        <w:tc>
          <w:tcPr>
            <w:tcW w:w="4621" w:type="dxa"/>
            <w:shd w:val="clear" w:color="auto" w:fill="auto"/>
          </w:tcPr>
          <w:p w14:paraId="0AF0DB13" w14:textId="77777777" w:rsidR="007A2679" w:rsidRDefault="007A2679" w:rsidP="007A2679">
            <w:pPr>
              <w:rPr>
                <w:rFonts w:ascii="Calibri" w:hAnsi="Calibri"/>
                <w:sz w:val="22"/>
                <w:szCs w:val="22"/>
              </w:rPr>
            </w:pPr>
            <w:r>
              <w:rPr>
                <w:rFonts w:ascii="Calibri" w:hAnsi="Calibri"/>
                <w:sz w:val="22"/>
                <w:szCs w:val="22"/>
              </w:rPr>
              <w:t>Location of research practice placement (if not remote/virtual)</w:t>
            </w:r>
          </w:p>
        </w:tc>
        <w:tc>
          <w:tcPr>
            <w:tcW w:w="4621" w:type="dxa"/>
            <w:shd w:val="clear" w:color="auto" w:fill="auto"/>
          </w:tcPr>
          <w:p w14:paraId="551110BD" w14:textId="77777777" w:rsidR="007A2679" w:rsidRPr="00C201E3" w:rsidRDefault="007A2679" w:rsidP="007A2679">
            <w:pPr>
              <w:rPr>
                <w:rFonts w:ascii="Calibri" w:eastAsia="Times" w:hAnsi="Calibri" w:cs="Calibri"/>
                <w:sz w:val="22"/>
                <w:szCs w:val="22"/>
                <w:lang w:eastAsia="en-US"/>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7A2679" w:rsidRPr="00C201E3" w14:paraId="7CB8397D" w14:textId="77777777" w:rsidTr="00C201E3">
        <w:tc>
          <w:tcPr>
            <w:tcW w:w="4621" w:type="dxa"/>
            <w:shd w:val="clear" w:color="auto" w:fill="auto"/>
          </w:tcPr>
          <w:p w14:paraId="68C9EC8F" w14:textId="77777777" w:rsidR="007A2679" w:rsidRPr="00C201E3" w:rsidRDefault="007A2679" w:rsidP="007A2679">
            <w:pPr>
              <w:rPr>
                <w:rFonts w:ascii="Calibri" w:hAnsi="Calibri"/>
                <w:sz w:val="22"/>
                <w:szCs w:val="22"/>
              </w:rPr>
            </w:pPr>
            <w:r>
              <w:rPr>
                <w:rFonts w:ascii="Calibri" w:hAnsi="Calibri"/>
                <w:sz w:val="22"/>
                <w:szCs w:val="22"/>
              </w:rPr>
              <w:lastRenderedPageBreak/>
              <w:t xml:space="preserve">Preliminary details of research-orientated output planned for the placement </w:t>
            </w:r>
          </w:p>
        </w:tc>
        <w:tc>
          <w:tcPr>
            <w:tcW w:w="4621" w:type="dxa"/>
            <w:shd w:val="clear" w:color="auto" w:fill="auto"/>
          </w:tcPr>
          <w:p w14:paraId="25850FB4" w14:textId="77777777" w:rsidR="007A2679" w:rsidRPr="00C201E3" w:rsidRDefault="007A2679" w:rsidP="007A2679">
            <w:pPr>
              <w:rPr>
                <w:rFonts w:ascii="Calibri" w:eastAsia="Times" w:hAnsi="Calibri" w:cs="Calibri"/>
                <w:sz w:val="22"/>
                <w:szCs w:val="22"/>
                <w:lang w:eastAsia="en-US"/>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r w:rsidR="007A2679" w:rsidRPr="00C201E3" w14:paraId="32987049" w14:textId="77777777" w:rsidTr="00C201E3">
        <w:tc>
          <w:tcPr>
            <w:tcW w:w="4621" w:type="dxa"/>
            <w:shd w:val="clear" w:color="auto" w:fill="auto"/>
          </w:tcPr>
          <w:p w14:paraId="42826D17" w14:textId="77777777" w:rsidR="007A2679" w:rsidRPr="00C201E3" w:rsidRDefault="007A2679" w:rsidP="007A2679">
            <w:pPr>
              <w:rPr>
                <w:rFonts w:ascii="Calibri" w:hAnsi="Calibri"/>
                <w:sz w:val="22"/>
                <w:szCs w:val="22"/>
              </w:rPr>
            </w:pPr>
            <w:r w:rsidRPr="00C201E3">
              <w:rPr>
                <w:rFonts w:ascii="Calibri" w:hAnsi="Calibri"/>
                <w:sz w:val="22"/>
                <w:szCs w:val="22"/>
              </w:rPr>
              <w:t>Will the student receive financial support for the placement?</w:t>
            </w:r>
          </w:p>
        </w:tc>
        <w:tc>
          <w:tcPr>
            <w:tcW w:w="4621" w:type="dxa"/>
            <w:shd w:val="clear" w:color="auto" w:fill="auto"/>
          </w:tcPr>
          <w:p w14:paraId="209FEECA" w14:textId="77777777" w:rsidR="007A2679" w:rsidRPr="00C201E3" w:rsidRDefault="007A2679" w:rsidP="007A2679">
            <w:pPr>
              <w:rPr>
                <w:rFonts w:ascii="Calibri" w:hAnsi="Calibri"/>
                <w:sz w:val="22"/>
                <w:szCs w:val="22"/>
              </w:rPr>
            </w:pP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B12D6D">
              <w:rPr>
                <w:rFonts w:ascii="Calibri" w:eastAsia="Times" w:hAnsi="Calibri" w:cs="Calibri"/>
                <w:sz w:val="22"/>
                <w:szCs w:val="20"/>
                <w:lang w:eastAsia="en-US"/>
              </w:rPr>
            </w:r>
            <w:r w:rsidR="00B12D6D">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eastAsia="Times" w:cs="Calibri"/>
                <w:szCs w:val="20"/>
              </w:rPr>
              <w:t xml:space="preserve"> </w:t>
            </w:r>
            <w:r w:rsidRPr="00C201E3">
              <w:rPr>
                <w:rFonts w:ascii="Calibri" w:eastAsia="Times" w:hAnsi="Calibri" w:cs="Calibri"/>
              </w:rPr>
              <w:t xml:space="preserve">Yes                      </w:t>
            </w: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B12D6D">
              <w:rPr>
                <w:rFonts w:ascii="Calibri" w:eastAsia="Times" w:hAnsi="Calibri" w:cs="Calibri"/>
                <w:sz w:val="22"/>
                <w:szCs w:val="20"/>
                <w:lang w:eastAsia="en-US"/>
              </w:rPr>
            </w:r>
            <w:r w:rsidR="00B12D6D">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eastAsia="Times" w:cs="Calibri"/>
                <w:szCs w:val="20"/>
              </w:rPr>
              <w:t xml:space="preserve"> </w:t>
            </w:r>
            <w:r w:rsidRPr="00C201E3">
              <w:rPr>
                <w:rFonts w:ascii="Calibri" w:eastAsia="Times" w:hAnsi="Calibri" w:cs="Calibri"/>
              </w:rPr>
              <w:t>No</w:t>
            </w:r>
          </w:p>
        </w:tc>
      </w:tr>
      <w:tr w:rsidR="007A2679" w:rsidRPr="00C201E3" w14:paraId="57C139C0" w14:textId="77777777" w:rsidTr="00C201E3">
        <w:tc>
          <w:tcPr>
            <w:tcW w:w="4621" w:type="dxa"/>
            <w:shd w:val="clear" w:color="auto" w:fill="auto"/>
          </w:tcPr>
          <w:p w14:paraId="1D185D24" w14:textId="77777777" w:rsidR="007A2679" w:rsidRPr="00C201E3" w:rsidRDefault="007A2679" w:rsidP="007A2679">
            <w:pPr>
              <w:rPr>
                <w:rFonts w:ascii="Calibri" w:hAnsi="Calibri"/>
                <w:sz w:val="22"/>
                <w:szCs w:val="22"/>
              </w:rPr>
            </w:pPr>
            <w:r w:rsidRPr="00C201E3">
              <w:rPr>
                <w:rFonts w:ascii="Calibri" w:hAnsi="Calibri"/>
                <w:sz w:val="22"/>
                <w:szCs w:val="22"/>
              </w:rPr>
              <w:t>Will the student receive a contribution in kind for the placement?</w:t>
            </w:r>
          </w:p>
        </w:tc>
        <w:tc>
          <w:tcPr>
            <w:tcW w:w="4621" w:type="dxa"/>
            <w:shd w:val="clear" w:color="auto" w:fill="auto"/>
          </w:tcPr>
          <w:p w14:paraId="4AB9DF88" w14:textId="77777777" w:rsidR="007A2679" w:rsidRPr="00C201E3" w:rsidRDefault="007A2679" w:rsidP="007A2679">
            <w:pPr>
              <w:rPr>
                <w:rFonts w:ascii="Calibri" w:eastAsia="Times" w:hAnsi="Calibri" w:cs="Calibri"/>
                <w:sz w:val="22"/>
                <w:szCs w:val="22"/>
                <w:lang w:eastAsia="en-US"/>
              </w:rPr>
            </w:pP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B12D6D">
              <w:rPr>
                <w:rFonts w:ascii="Calibri" w:eastAsia="Times" w:hAnsi="Calibri" w:cs="Calibri"/>
                <w:sz w:val="22"/>
                <w:szCs w:val="20"/>
                <w:lang w:eastAsia="en-US"/>
              </w:rPr>
            </w:r>
            <w:r w:rsidR="00B12D6D">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eastAsia="Times" w:cs="Calibri"/>
                <w:szCs w:val="20"/>
              </w:rPr>
              <w:t xml:space="preserve"> </w:t>
            </w:r>
            <w:r w:rsidRPr="00C201E3">
              <w:rPr>
                <w:rFonts w:ascii="Calibri" w:eastAsia="Times" w:hAnsi="Calibri" w:cs="Calibri"/>
              </w:rPr>
              <w:t xml:space="preserve">Yes                      </w:t>
            </w:r>
            <w:r w:rsidRPr="00C201E3">
              <w:rPr>
                <w:rFonts w:ascii="Calibri" w:eastAsia="Times" w:hAnsi="Calibri" w:cs="Calibri"/>
                <w:sz w:val="22"/>
                <w:szCs w:val="20"/>
                <w:lang w:eastAsia="en-US"/>
              </w:rPr>
              <w:fldChar w:fldCharType="begin">
                <w:ffData>
                  <w:name w:val="Check2"/>
                  <w:enabled/>
                  <w:calcOnExit w:val="0"/>
                  <w:checkBox>
                    <w:sizeAuto/>
                    <w:default w:val="0"/>
                  </w:checkBox>
                </w:ffData>
              </w:fldChar>
            </w:r>
            <w:r w:rsidRPr="00C201E3">
              <w:rPr>
                <w:rFonts w:ascii="Calibri" w:eastAsia="Times" w:hAnsi="Calibri" w:cs="Calibri"/>
                <w:sz w:val="22"/>
                <w:szCs w:val="20"/>
                <w:lang w:eastAsia="en-US"/>
              </w:rPr>
              <w:instrText xml:space="preserve"> FORMCHECKBOX </w:instrText>
            </w:r>
            <w:r w:rsidR="00B12D6D">
              <w:rPr>
                <w:rFonts w:ascii="Calibri" w:eastAsia="Times" w:hAnsi="Calibri" w:cs="Calibri"/>
                <w:sz w:val="22"/>
                <w:szCs w:val="20"/>
                <w:lang w:eastAsia="en-US"/>
              </w:rPr>
            </w:r>
            <w:r w:rsidR="00B12D6D">
              <w:rPr>
                <w:rFonts w:ascii="Calibri" w:eastAsia="Times" w:hAnsi="Calibri" w:cs="Calibri"/>
                <w:sz w:val="22"/>
                <w:szCs w:val="20"/>
                <w:lang w:eastAsia="en-US"/>
              </w:rPr>
              <w:fldChar w:fldCharType="separate"/>
            </w:r>
            <w:r w:rsidRPr="00C201E3">
              <w:rPr>
                <w:rFonts w:ascii="Calibri" w:eastAsia="Times" w:hAnsi="Calibri" w:cs="Calibri"/>
                <w:sz w:val="22"/>
                <w:szCs w:val="20"/>
                <w:lang w:eastAsia="en-US"/>
              </w:rPr>
              <w:fldChar w:fldCharType="end"/>
            </w:r>
            <w:r w:rsidRPr="00C201E3">
              <w:rPr>
                <w:rFonts w:eastAsia="Times" w:cs="Calibri"/>
                <w:szCs w:val="20"/>
              </w:rPr>
              <w:t xml:space="preserve"> </w:t>
            </w:r>
            <w:r w:rsidRPr="00C201E3">
              <w:rPr>
                <w:rFonts w:ascii="Calibri" w:eastAsia="Times" w:hAnsi="Calibri" w:cs="Calibri"/>
              </w:rPr>
              <w:t>No</w:t>
            </w:r>
          </w:p>
        </w:tc>
      </w:tr>
    </w:tbl>
    <w:p w14:paraId="2AD15052" w14:textId="77777777" w:rsidR="00B81119" w:rsidRDefault="00B81119" w:rsidP="001026B4">
      <w:pPr>
        <w:pStyle w:val="MediumGrid1-Accent21"/>
        <w:spacing w:before="240" w:line="240" w:lineRule="auto"/>
        <w:ind w:left="0"/>
        <w:rPr>
          <w:b/>
        </w:rPr>
      </w:pPr>
    </w:p>
    <w:p w14:paraId="3B031DE6" w14:textId="77777777" w:rsidR="002B1CA8" w:rsidRPr="00C201E3" w:rsidRDefault="002B1CA8" w:rsidP="00783162">
      <w:pPr>
        <w:pStyle w:val="MediumGrid1-Accent21"/>
        <w:numPr>
          <w:ilvl w:val="0"/>
          <w:numId w:val="11"/>
        </w:numPr>
        <w:spacing w:before="240" w:line="240" w:lineRule="auto"/>
        <w:rPr>
          <w:b/>
        </w:rPr>
      </w:pPr>
      <w:r w:rsidRPr="00C201E3">
        <w:rPr>
          <w:b/>
        </w:rPr>
        <w:t>Training Programme</w:t>
      </w:r>
      <w:r w:rsidR="009130E4" w:rsidRPr="00C201E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6671"/>
      </w:tblGrid>
      <w:tr w:rsidR="002B1CA8" w:rsidRPr="00C201E3" w14:paraId="5AD32AF1" w14:textId="77777777" w:rsidTr="00C201E3">
        <w:tc>
          <w:tcPr>
            <w:tcW w:w="2376" w:type="dxa"/>
            <w:shd w:val="clear" w:color="auto" w:fill="auto"/>
          </w:tcPr>
          <w:p w14:paraId="019EDEAB" w14:textId="77777777" w:rsidR="002B1CA8" w:rsidRPr="00C201E3" w:rsidRDefault="002B1CA8" w:rsidP="00783162">
            <w:pPr>
              <w:rPr>
                <w:rFonts w:ascii="Calibri" w:hAnsi="Calibri"/>
                <w:sz w:val="22"/>
                <w:szCs w:val="22"/>
              </w:rPr>
            </w:pPr>
            <w:r w:rsidRPr="00C201E3">
              <w:rPr>
                <w:rFonts w:ascii="Calibri" w:hAnsi="Calibri"/>
                <w:sz w:val="22"/>
                <w:szCs w:val="22"/>
              </w:rPr>
              <w:t>Monitoring and evaluation plan</w:t>
            </w:r>
          </w:p>
        </w:tc>
        <w:tc>
          <w:tcPr>
            <w:tcW w:w="6866" w:type="dxa"/>
            <w:shd w:val="clear" w:color="auto" w:fill="auto"/>
          </w:tcPr>
          <w:p w14:paraId="46D0FEFE" w14:textId="77777777" w:rsidR="002B1CA8" w:rsidRPr="00C201E3" w:rsidRDefault="00C424B3" w:rsidP="00783162">
            <w:pPr>
              <w:rPr>
                <w:rFonts w:ascii="Calibri" w:hAnsi="Calibri"/>
                <w:sz w:val="22"/>
                <w:szCs w:val="22"/>
              </w:rPr>
            </w:pPr>
            <w:r>
              <w:rPr>
                <w:rFonts w:ascii="Calibri" w:eastAsia="Times" w:hAnsi="Calibri" w:cs="Calibri"/>
                <w:sz w:val="22"/>
                <w:szCs w:val="22"/>
                <w:lang w:eastAsia="en-US"/>
              </w:rPr>
              <w:t xml:space="preserve">As agreed by </w:t>
            </w:r>
            <w:r w:rsidR="00610CF4">
              <w:rPr>
                <w:rFonts w:ascii="Calibri" w:eastAsia="Times" w:hAnsi="Calibri" w:cs="Calibri"/>
                <w:sz w:val="22"/>
                <w:szCs w:val="22"/>
                <w:lang w:eastAsia="en-US"/>
              </w:rPr>
              <w:t>work placement Supervisor</w:t>
            </w:r>
            <w:r>
              <w:rPr>
                <w:rFonts w:ascii="Calibri" w:eastAsia="Times" w:hAnsi="Calibri" w:cs="Calibri"/>
                <w:sz w:val="22"/>
                <w:szCs w:val="22"/>
                <w:lang w:eastAsia="en-US"/>
              </w:rPr>
              <w:t xml:space="preserve"> and School of </w:t>
            </w:r>
            <w:r w:rsidR="00610CF4">
              <w:rPr>
                <w:rFonts w:ascii="Calibri" w:eastAsia="Times" w:hAnsi="Calibri" w:cs="Calibri"/>
                <w:sz w:val="22"/>
                <w:szCs w:val="22"/>
                <w:lang w:eastAsia="en-US"/>
              </w:rPr>
              <w:t xml:space="preserve">IR, PBM Research Practice Placement Coordinator </w:t>
            </w:r>
          </w:p>
        </w:tc>
      </w:tr>
      <w:tr w:rsidR="007A2679" w:rsidRPr="00C201E3" w14:paraId="224E7F86" w14:textId="77777777" w:rsidTr="00C201E3">
        <w:tc>
          <w:tcPr>
            <w:tcW w:w="2376" w:type="dxa"/>
            <w:shd w:val="clear" w:color="auto" w:fill="auto"/>
          </w:tcPr>
          <w:p w14:paraId="72234E97" w14:textId="77777777" w:rsidR="007A2679" w:rsidRPr="00C201E3" w:rsidRDefault="007A2679" w:rsidP="00783162">
            <w:pPr>
              <w:rPr>
                <w:rFonts w:ascii="Calibri" w:hAnsi="Calibri"/>
                <w:sz w:val="22"/>
                <w:szCs w:val="22"/>
              </w:rPr>
            </w:pPr>
            <w:r>
              <w:rPr>
                <w:rFonts w:ascii="Calibri" w:hAnsi="Calibri"/>
                <w:sz w:val="22"/>
                <w:szCs w:val="22"/>
              </w:rPr>
              <w:t>Other training requirements? (E.g., periods of in-house training prior to student commencing the placement)</w:t>
            </w:r>
          </w:p>
        </w:tc>
        <w:tc>
          <w:tcPr>
            <w:tcW w:w="6866" w:type="dxa"/>
            <w:shd w:val="clear" w:color="auto" w:fill="auto"/>
          </w:tcPr>
          <w:p w14:paraId="4F8AFE66" w14:textId="77777777" w:rsidR="007A2679" w:rsidRDefault="007A2679" w:rsidP="00783162">
            <w:pPr>
              <w:rPr>
                <w:rFonts w:ascii="Calibri" w:eastAsia="Times" w:hAnsi="Calibri" w:cs="Calibri"/>
                <w:sz w:val="22"/>
                <w:szCs w:val="22"/>
                <w:lang w:eastAsia="en-US"/>
              </w:rPr>
            </w:pPr>
            <w:r w:rsidRPr="00C201E3">
              <w:rPr>
                <w:rFonts w:ascii="Calibri" w:eastAsia="Times" w:hAnsi="Calibri" w:cs="Calibri"/>
                <w:sz w:val="22"/>
                <w:szCs w:val="22"/>
                <w:lang w:eastAsia="en-US"/>
              </w:rPr>
              <w:fldChar w:fldCharType="begin">
                <w:ffData>
                  <w:name w:val="Text83"/>
                  <w:enabled/>
                  <w:calcOnExit w:val="0"/>
                  <w:textInput/>
                </w:ffData>
              </w:fldChar>
            </w:r>
            <w:r w:rsidRPr="00C201E3">
              <w:rPr>
                <w:rFonts w:ascii="Calibri" w:eastAsia="Times" w:hAnsi="Calibri" w:cs="Calibri"/>
                <w:sz w:val="22"/>
                <w:szCs w:val="22"/>
                <w:lang w:eastAsia="en-US"/>
              </w:rPr>
              <w:instrText xml:space="preserve"> FORMTEXT </w:instrText>
            </w:r>
            <w:r w:rsidRPr="00C201E3">
              <w:rPr>
                <w:rFonts w:ascii="Calibri" w:eastAsia="Times" w:hAnsi="Calibri" w:cs="Calibri"/>
                <w:sz w:val="22"/>
                <w:szCs w:val="22"/>
                <w:lang w:eastAsia="en-US"/>
              </w:rPr>
            </w:r>
            <w:r w:rsidRPr="00C201E3">
              <w:rPr>
                <w:rFonts w:ascii="Calibri" w:eastAsia="Times" w:hAnsi="Calibri" w:cs="Calibri"/>
                <w:sz w:val="22"/>
                <w:szCs w:val="22"/>
                <w:lang w:eastAsia="en-US"/>
              </w:rPr>
              <w:fldChar w:fldCharType="separate"/>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MS Gothic" w:hAnsi="Calibri" w:cs="Calibri"/>
                <w:noProof/>
                <w:sz w:val="22"/>
                <w:szCs w:val="22"/>
                <w:lang w:eastAsia="en-US"/>
              </w:rPr>
              <w:t> </w:t>
            </w:r>
            <w:r w:rsidRPr="00C201E3">
              <w:rPr>
                <w:rFonts w:ascii="Calibri" w:eastAsia="Times" w:hAnsi="Calibri" w:cs="Calibri"/>
                <w:sz w:val="22"/>
                <w:szCs w:val="22"/>
                <w:lang w:eastAsia="en-US"/>
              </w:rPr>
              <w:fldChar w:fldCharType="end"/>
            </w:r>
          </w:p>
        </w:tc>
      </w:tr>
    </w:tbl>
    <w:p w14:paraId="387F03CF" w14:textId="77777777" w:rsidR="001026B4" w:rsidRPr="00F73B92" w:rsidRDefault="001026B4" w:rsidP="001026B4">
      <w:pPr>
        <w:pStyle w:val="MediumGrid1-Accent21"/>
        <w:spacing w:before="240" w:line="240" w:lineRule="auto"/>
        <w:ind w:left="0"/>
        <w:rPr>
          <w:b/>
        </w:rPr>
      </w:pPr>
    </w:p>
    <w:p w14:paraId="7BC1E4A7" w14:textId="77777777" w:rsidR="002B1CA8" w:rsidRPr="00C201E3" w:rsidRDefault="002B1CA8" w:rsidP="001026B4">
      <w:pPr>
        <w:pStyle w:val="MediumGrid1-Accent21"/>
        <w:numPr>
          <w:ilvl w:val="0"/>
          <w:numId w:val="11"/>
        </w:numPr>
        <w:spacing w:before="240" w:line="240" w:lineRule="auto"/>
        <w:rPr>
          <w:b/>
        </w:rPr>
      </w:pPr>
      <w:r w:rsidRPr="00C201E3">
        <w:rPr>
          <w:b/>
        </w:rPr>
        <w:t>Commitment of the three parties and signatures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9"/>
      </w:tblGrid>
      <w:tr w:rsidR="007A054A" w:rsidRPr="00C201E3" w14:paraId="076A263F" w14:textId="77777777" w:rsidTr="00473571">
        <w:trPr>
          <w:trHeight w:val="726"/>
        </w:trPr>
        <w:tc>
          <w:tcPr>
            <w:tcW w:w="9134" w:type="dxa"/>
            <w:vAlign w:val="center"/>
          </w:tcPr>
          <w:p w14:paraId="586DCD4F" w14:textId="77777777" w:rsidR="007A054A" w:rsidRPr="00C201E3" w:rsidRDefault="007A054A" w:rsidP="00473571">
            <w:pPr>
              <w:jc w:val="both"/>
              <w:rPr>
                <w:rFonts w:ascii="Calibri" w:eastAsia="Times" w:hAnsi="Calibri" w:cs="Calibri"/>
                <w:sz w:val="22"/>
                <w:szCs w:val="22"/>
                <w:lang w:eastAsia="en-US"/>
              </w:rPr>
            </w:pPr>
            <w:r w:rsidRPr="00C201E3">
              <w:rPr>
                <w:rFonts w:ascii="Calibri" w:eastAsia="Times" w:hAnsi="Calibri" w:cs="Calibri"/>
                <w:sz w:val="22"/>
                <w:szCs w:val="22"/>
                <w:lang w:eastAsia="en-US"/>
              </w:rPr>
              <w:t xml:space="preserve">By signing this </w:t>
            </w:r>
            <w:r w:rsidR="00D22EBE" w:rsidRPr="00C201E3">
              <w:rPr>
                <w:rFonts w:ascii="Calibri" w:eastAsia="Times" w:hAnsi="Calibri" w:cs="Calibri"/>
                <w:sz w:val="22"/>
                <w:szCs w:val="22"/>
                <w:lang w:eastAsia="en-US"/>
              </w:rPr>
              <w:t>document,</w:t>
            </w:r>
            <w:r w:rsidRPr="00C201E3">
              <w:rPr>
                <w:rFonts w:ascii="Calibri" w:eastAsia="Times" w:hAnsi="Calibri" w:cs="Calibri"/>
                <w:sz w:val="22"/>
                <w:szCs w:val="22"/>
                <w:lang w:eastAsia="en-US"/>
              </w:rPr>
              <w:t xml:space="preserve"> the student, the University of St Andrews and the host organisation confirm that they will abide by the principles of the Quality Commitment for student placements set out in the attached document.</w:t>
            </w:r>
          </w:p>
        </w:tc>
      </w:tr>
      <w:tr w:rsidR="007A054A" w:rsidRPr="00C201E3" w14:paraId="30C5731C" w14:textId="77777777" w:rsidTr="00473571">
        <w:trPr>
          <w:trHeight w:val="1741"/>
        </w:trPr>
        <w:tc>
          <w:tcPr>
            <w:tcW w:w="9134" w:type="dxa"/>
            <w:tcBorders>
              <w:bottom w:val="single" w:sz="4" w:space="0" w:color="auto"/>
            </w:tcBorders>
            <w:vAlign w:val="center"/>
          </w:tcPr>
          <w:p w14:paraId="0E49EA80" w14:textId="77777777" w:rsidR="007A054A" w:rsidRPr="00C201E3" w:rsidRDefault="007A054A" w:rsidP="00473571">
            <w:pPr>
              <w:ind w:right="556"/>
              <w:rPr>
                <w:rFonts w:ascii="Calibri" w:eastAsia="Times" w:hAnsi="Calibri" w:cs="Calibri"/>
                <w:b/>
                <w:bCs/>
                <w:sz w:val="22"/>
                <w:szCs w:val="22"/>
                <w:lang w:eastAsia="en-US"/>
              </w:rPr>
            </w:pPr>
            <w:r w:rsidRPr="00C201E3">
              <w:rPr>
                <w:rFonts w:ascii="Calibri" w:eastAsia="Times" w:hAnsi="Calibri" w:cs="Calibri"/>
                <w:b/>
                <w:bCs/>
                <w:sz w:val="22"/>
                <w:szCs w:val="22"/>
                <w:lang w:eastAsia="en-US"/>
              </w:rPr>
              <w:t>1. The Student</w:t>
            </w:r>
          </w:p>
          <w:tbl>
            <w:tblPr>
              <w:tblW w:w="0" w:type="auto"/>
              <w:tblCellMar>
                <w:top w:w="28" w:type="dxa"/>
                <w:bottom w:w="28" w:type="dxa"/>
              </w:tblCellMar>
              <w:tblLook w:val="04A0" w:firstRow="1" w:lastRow="0" w:firstColumn="1" w:lastColumn="0" w:noHBand="0" w:noVBand="1"/>
            </w:tblPr>
            <w:tblGrid>
              <w:gridCol w:w="4354"/>
              <w:gridCol w:w="4339"/>
            </w:tblGrid>
            <w:tr w:rsidR="007A054A" w:rsidRPr="00C201E3" w14:paraId="055E41E2" w14:textId="77777777" w:rsidTr="00473571">
              <w:tc>
                <w:tcPr>
                  <w:tcW w:w="4451" w:type="dxa"/>
                  <w:shd w:val="clear" w:color="auto" w:fill="auto"/>
                </w:tcPr>
                <w:p w14:paraId="44B5D909" w14:textId="77777777" w:rsidR="007A054A" w:rsidRPr="00C201E3" w:rsidRDefault="007A054A" w:rsidP="00473571">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Signature:</w:t>
                  </w:r>
                </w:p>
                <w:p w14:paraId="0F541261" w14:textId="77777777" w:rsidR="007A054A" w:rsidRPr="00C201E3" w:rsidRDefault="007A054A" w:rsidP="00473571">
                  <w:pPr>
                    <w:ind w:right="556"/>
                    <w:rPr>
                      <w:rFonts w:ascii="Calibri" w:eastAsia="Times" w:hAnsi="Calibri" w:cs="Calibri"/>
                      <w:b/>
                      <w:bCs/>
                      <w:sz w:val="22"/>
                      <w:szCs w:val="22"/>
                      <w:lang w:eastAsia="en-US"/>
                    </w:rPr>
                  </w:pPr>
                </w:p>
              </w:tc>
              <w:tc>
                <w:tcPr>
                  <w:tcW w:w="4452" w:type="dxa"/>
                  <w:shd w:val="clear" w:color="auto" w:fill="auto"/>
                </w:tcPr>
                <w:p w14:paraId="2751BA21" w14:textId="77777777" w:rsidR="007A054A" w:rsidRPr="00C201E3" w:rsidRDefault="007A054A" w:rsidP="00473571">
                  <w:pPr>
                    <w:ind w:right="556"/>
                    <w:rPr>
                      <w:rFonts w:ascii="Calibri" w:eastAsia="Times" w:hAnsi="Calibri" w:cs="Calibri"/>
                      <w:b/>
                      <w:bCs/>
                      <w:sz w:val="22"/>
                      <w:szCs w:val="22"/>
                      <w:lang w:eastAsia="en-US"/>
                    </w:rPr>
                  </w:pPr>
                  <w:r w:rsidRPr="00C201E3">
                    <w:rPr>
                      <w:rFonts w:ascii="Calibri" w:eastAsia="Times" w:hAnsi="Calibri" w:cs="Calibri"/>
                      <w:b/>
                      <w:iCs/>
                      <w:sz w:val="22"/>
                      <w:szCs w:val="22"/>
                      <w:lang w:eastAsia="en-US"/>
                    </w:rPr>
                    <w:t xml:space="preserve">Date: </w:t>
                  </w:r>
                </w:p>
              </w:tc>
            </w:tr>
          </w:tbl>
          <w:p w14:paraId="0C122FEE" w14:textId="77777777" w:rsidR="007A054A" w:rsidRPr="00C201E3" w:rsidRDefault="007A054A" w:rsidP="00473571">
            <w:pPr>
              <w:ind w:right="556"/>
              <w:rPr>
                <w:rFonts w:ascii="Calibri" w:eastAsia="Times" w:hAnsi="Calibri" w:cs="Calibri"/>
                <w:b/>
                <w:bCs/>
                <w:sz w:val="22"/>
                <w:szCs w:val="22"/>
                <w:u w:val="single"/>
                <w:lang w:eastAsia="en-US"/>
              </w:rPr>
            </w:pPr>
            <w:r w:rsidRPr="00C201E3">
              <w:rPr>
                <w:rFonts w:ascii="Calibri" w:eastAsia="Times" w:hAnsi="Calibri" w:cs="Calibri"/>
                <w:b/>
                <w:iCs/>
                <w:sz w:val="22"/>
                <w:szCs w:val="22"/>
                <w:lang w:eastAsia="en-US"/>
              </w:rPr>
              <w:tab/>
            </w:r>
          </w:p>
        </w:tc>
      </w:tr>
      <w:tr w:rsidR="007A054A" w:rsidRPr="00C201E3" w14:paraId="74C67045" w14:textId="77777777" w:rsidTr="00473571">
        <w:trPr>
          <w:trHeight w:val="2259"/>
        </w:trPr>
        <w:tc>
          <w:tcPr>
            <w:tcW w:w="9134" w:type="dxa"/>
            <w:tcBorders>
              <w:bottom w:val="single" w:sz="4" w:space="0" w:color="auto"/>
            </w:tcBorders>
            <w:vAlign w:val="center"/>
          </w:tcPr>
          <w:p w14:paraId="21DDD51C" w14:textId="77777777" w:rsidR="007A054A" w:rsidRPr="00C201E3" w:rsidRDefault="007A054A" w:rsidP="00473571">
            <w:pPr>
              <w:ind w:right="556"/>
              <w:rPr>
                <w:rFonts w:ascii="Calibri" w:eastAsia="Times" w:hAnsi="Calibri" w:cs="Calibri"/>
                <w:b/>
                <w:bCs/>
                <w:sz w:val="22"/>
                <w:szCs w:val="22"/>
                <w:lang w:eastAsia="en-US"/>
              </w:rPr>
            </w:pPr>
            <w:r w:rsidRPr="00C201E3">
              <w:rPr>
                <w:rFonts w:ascii="Calibri" w:eastAsia="Times" w:hAnsi="Calibri" w:cs="Calibri"/>
                <w:b/>
                <w:bCs/>
                <w:sz w:val="22"/>
                <w:szCs w:val="22"/>
                <w:lang w:eastAsia="en-US"/>
              </w:rPr>
              <w:t>2. The host organisation</w:t>
            </w:r>
          </w:p>
          <w:p w14:paraId="56456824" w14:textId="77777777" w:rsidR="007A054A" w:rsidRPr="00C201E3" w:rsidRDefault="007A054A" w:rsidP="00473571">
            <w:pPr>
              <w:rPr>
                <w:rFonts w:ascii="Calibri" w:eastAsia="Times" w:hAnsi="Calibri" w:cs="Calibri"/>
                <w:sz w:val="22"/>
                <w:szCs w:val="22"/>
                <w:lang w:eastAsia="en-US"/>
              </w:rPr>
            </w:pPr>
            <w:r w:rsidRPr="00C201E3">
              <w:rPr>
                <w:rFonts w:ascii="Calibri" w:eastAsia="Times" w:hAnsi="Calibri" w:cs="Calibri"/>
                <w:sz w:val="22"/>
                <w:szCs w:val="22"/>
                <w:lang w:eastAsia="en-US"/>
              </w:rPr>
              <w:t>In addition to the Quality Commitment, we confirm that:</w:t>
            </w:r>
          </w:p>
          <w:p w14:paraId="382E7856" w14:textId="7F723127" w:rsidR="007A054A" w:rsidRPr="007814F3" w:rsidRDefault="007A054A" w:rsidP="007814F3">
            <w:pPr>
              <w:numPr>
                <w:ilvl w:val="0"/>
                <w:numId w:val="13"/>
              </w:numPr>
              <w:rPr>
                <w:rFonts w:ascii="Calibri" w:eastAsia="Times" w:hAnsi="Calibri" w:cs="Calibri"/>
                <w:sz w:val="22"/>
                <w:szCs w:val="22"/>
                <w:lang w:eastAsia="en-US"/>
              </w:rPr>
            </w:pPr>
            <w:r w:rsidRPr="00C201E3">
              <w:rPr>
                <w:rFonts w:ascii="Calibri" w:eastAsia="Times" w:hAnsi="Calibri" w:cs="Calibri"/>
                <w:sz w:val="22"/>
                <w:szCs w:val="22"/>
                <w:lang w:eastAsia="en-US"/>
              </w:rPr>
              <w:t xml:space="preserve">The proposed training programme is approved, and that the details of our organisation on this form are accurate. </w:t>
            </w:r>
          </w:p>
          <w:p w14:paraId="69CB577A" w14:textId="68915924" w:rsidR="007A054A" w:rsidRPr="00C201E3" w:rsidRDefault="007A054A" w:rsidP="007A054A">
            <w:pPr>
              <w:pStyle w:val="ListParagraph"/>
              <w:numPr>
                <w:ilvl w:val="0"/>
                <w:numId w:val="13"/>
              </w:numPr>
              <w:spacing w:line="240" w:lineRule="auto"/>
            </w:pPr>
            <w:r w:rsidRPr="00C201E3">
              <w:t>We will monitor the progress of the placement and consult with St Andrews if necessary</w:t>
            </w:r>
            <w:r w:rsidR="00B12D6D">
              <w:t>.</w:t>
            </w:r>
          </w:p>
          <w:p w14:paraId="38E7D42A" w14:textId="01F36C0C" w:rsidR="007A054A" w:rsidRPr="00C201E3" w:rsidRDefault="007A054A" w:rsidP="007A054A">
            <w:pPr>
              <w:pStyle w:val="ListParagraph"/>
              <w:numPr>
                <w:ilvl w:val="0"/>
                <w:numId w:val="13"/>
              </w:numPr>
              <w:spacing w:line="240" w:lineRule="auto"/>
            </w:pPr>
            <w:r w:rsidRPr="00C201E3">
              <w:t>We will provide the student with a full and clear induction, including health and safety arrangements, fire precautions and emergency evacuation arrangements</w:t>
            </w:r>
            <w:r w:rsidR="00B12D6D">
              <w:t>.</w:t>
            </w:r>
          </w:p>
          <w:p w14:paraId="30C317DD" w14:textId="06F7EEFA" w:rsidR="007A054A" w:rsidRPr="00C201E3" w:rsidRDefault="007A054A" w:rsidP="007A054A">
            <w:pPr>
              <w:pStyle w:val="ListParagraph"/>
              <w:numPr>
                <w:ilvl w:val="0"/>
                <w:numId w:val="13"/>
              </w:numPr>
              <w:spacing w:line="240" w:lineRule="auto"/>
            </w:pPr>
            <w:r w:rsidRPr="00C201E3">
              <w:t>We will assist the University with any information about the placements of overseas students required by UK immigration authorities</w:t>
            </w:r>
            <w:r w:rsidR="00B12D6D">
              <w:t>.</w:t>
            </w:r>
          </w:p>
          <w:p w14:paraId="47775380" w14:textId="77777777" w:rsidR="007A054A" w:rsidRPr="00C201E3" w:rsidRDefault="007A054A" w:rsidP="007A054A">
            <w:pPr>
              <w:pStyle w:val="ListParagraph"/>
              <w:numPr>
                <w:ilvl w:val="0"/>
                <w:numId w:val="13"/>
              </w:numPr>
              <w:spacing w:line="240" w:lineRule="auto"/>
            </w:pPr>
            <w:r w:rsidRPr="00C201E3">
              <w:t>In cases of serious accidents or incidents involving the student, or breaches of discipline by the student, we will consult with colleagues at St Andrews.</w:t>
            </w:r>
          </w:p>
          <w:p w14:paraId="47CB23A6" w14:textId="77777777" w:rsidR="007A054A" w:rsidRPr="009104D1" w:rsidRDefault="007A054A" w:rsidP="007A054A">
            <w:pPr>
              <w:pStyle w:val="ListParagraph"/>
              <w:numPr>
                <w:ilvl w:val="0"/>
                <w:numId w:val="13"/>
              </w:numPr>
              <w:spacing w:line="240" w:lineRule="auto"/>
            </w:pPr>
            <w:r w:rsidRPr="00C201E3">
              <w:rPr>
                <w:rFonts w:eastAsia="Times" w:cs="Calibri"/>
              </w:rPr>
              <w:t>On completion of the training programme the organisation will issue a Certificate of Attendance to the student</w:t>
            </w:r>
            <w:r w:rsidR="0079272C">
              <w:rPr>
                <w:rFonts w:eastAsia="Times" w:cs="Calibri"/>
              </w:rPr>
              <w:t xml:space="preserve"> and will complete a final evaluation of the student</w:t>
            </w:r>
            <w:r w:rsidRPr="00C201E3">
              <w:rPr>
                <w:rFonts w:eastAsia="Times" w:cs="Calibri"/>
              </w:rPr>
              <w:t>.</w:t>
            </w:r>
            <w:r w:rsidRPr="00134EBE">
              <w:rPr>
                <w:rFonts w:eastAsia="Times" w:cs="Calibri"/>
              </w:rPr>
              <w:t xml:space="preserve"> </w:t>
            </w:r>
          </w:p>
          <w:p w14:paraId="57238273" w14:textId="77777777" w:rsidR="00DD1FB7" w:rsidRPr="00134EBE" w:rsidRDefault="00DD1FB7" w:rsidP="007A054A">
            <w:pPr>
              <w:pStyle w:val="ListParagraph"/>
              <w:numPr>
                <w:ilvl w:val="0"/>
                <w:numId w:val="13"/>
              </w:numPr>
              <w:spacing w:line="240" w:lineRule="auto"/>
            </w:pPr>
            <w:r w:rsidRPr="00DD1FB7">
              <w:t xml:space="preserve">At the University of St Andrews, work placements for academic credit are normally recognised on a student’s University transcript (HEAR). If you do not agree to having your company’s name listed on the transcript, please tick here.  </w:t>
            </w:r>
            <w:r w:rsidRPr="00C201E3">
              <w:rPr>
                <w:rFonts w:eastAsia="Times" w:cs="Calibri"/>
              </w:rPr>
              <w:t xml:space="preserve">                </w:t>
            </w:r>
            <w:r w:rsidRPr="00C201E3">
              <w:rPr>
                <w:rFonts w:eastAsia="Times" w:cs="Calibri"/>
                <w:szCs w:val="20"/>
              </w:rPr>
              <w:fldChar w:fldCharType="begin">
                <w:ffData>
                  <w:name w:val="Check2"/>
                  <w:enabled/>
                  <w:calcOnExit w:val="0"/>
                  <w:checkBox>
                    <w:sizeAuto/>
                    <w:default w:val="0"/>
                  </w:checkBox>
                </w:ffData>
              </w:fldChar>
            </w:r>
            <w:r w:rsidRPr="00C201E3">
              <w:rPr>
                <w:rFonts w:eastAsia="Times" w:cs="Calibri"/>
                <w:szCs w:val="20"/>
              </w:rPr>
              <w:instrText xml:space="preserve"> FORMCHECKBOX </w:instrText>
            </w:r>
            <w:r w:rsidR="00B12D6D">
              <w:rPr>
                <w:rFonts w:eastAsia="Times" w:cs="Calibri"/>
                <w:szCs w:val="20"/>
              </w:rPr>
            </w:r>
            <w:r w:rsidR="00B12D6D">
              <w:rPr>
                <w:rFonts w:eastAsia="Times" w:cs="Calibri"/>
                <w:szCs w:val="20"/>
              </w:rPr>
              <w:fldChar w:fldCharType="separate"/>
            </w:r>
            <w:r w:rsidRPr="00C201E3">
              <w:rPr>
                <w:rFonts w:eastAsia="Times" w:cs="Calibri"/>
                <w:szCs w:val="20"/>
              </w:rPr>
              <w:fldChar w:fldCharType="end"/>
            </w:r>
            <w:r w:rsidRPr="00C201E3">
              <w:rPr>
                <w:rFonts w:eastAsia="Times" w:cs="Calibri"/>
                <w:szCs w:val="20"/>
              </w:rPr>
              <w:t xml:space="preserve"> </w:t>
            </w:r>
          </w:p>
          <w:p w14:paraId="08506C3E" w14:textId="77777777" w:rsidR="007A054A" w:rsidRPr="00134EBE" w:rsidRDefault="007A054A" w:rsidP="00473571">
            <w:pPr>
              <w:pStyle w:val="ListParagraph"/>
              <w:spacing w:line="240" w:lineRule="auto"/>
              <w:ind w:left="0"/>
              <w:rPr>
                <w:b/>
              </w:rPr>
            </w:pPr>
            <w:r w:rsidRPr="00134EBE">
              <w:rPr>
                <w:rFonts w:eastAsia="Times" w:cs="Calibri"/>
                <w:b/>
              </w:rPr>
              <w:t xml:space="preserve">Please refer to </w:t>
            </w:r>
            <w:r w:rsidR="00656F41">
              <w:rPr>
                <w:rFonts w:eastAsia="Times" w:cs="Calibri"/>
                <w:b/>
              </w:rPr>
              <w:t xml:space="preserve">the Quality Code </w:t>
            </w:r>
            <w:r w:rsidRPr="00134EBE">
              <w:rPr>
                <w:rFonts w:eastAsia="Times" w:cs="Calibri"/>
                <w:b/>
              </w:rPr>
              <w:t xml:space="preserve">below before completing the signature section. </w:t>
            </w:r>
          </w:p>
          <w:p w14:paraId="105540AC" w14:textId="77777777" w:rsidR="007A054A" w:rsidRPr="00C201E3" w:rsidRDefault="007A054A" w:rsidP="00473571">
            <w:pPr>
              <w:rPr>
                <w:rFonts w:ascii="Calibri" w:eastAsia="Times" w:hAnsi="Calibri" w:cs="Calibri"/>
                <w:sz w:val="22"/>
                <w:szCs w:val="22"/>
                <w:lang w:eastAsia="en-US"/>
              </w:rPr>
            </w:pPr>
          </w:p>
          <w:tbl>
            <w:tblPr>
              <w:tblW w:w="0" w:type="auto"/>
              <w:tblCellMar>
                <w:top w:w="28" w:type="dxa"/>
                <w:bottom w:w="28" w:type="dxa"/>
              </w:tblCellMar>
              <w:tblLook w:val="04A0" w:firstRow="1" w:lastRow="0" w:firstColumn="1" w:lastColumn="0" w:noHBand="0" w:noVBand="1"/>
            </w:tblPr>
            <w:tblGrid>
              <w:gridCol w:w="4348"/>
              <w:gridCol w:w="4345"/>
            </w:tblGrid>
            <w:tr w:rsidR="007A054A" w:rsidRPr="00C201E3" w14:paraId="4E29888A" w14:textId="77777777" w:rsidTr="00473571">
              <w:tc>
                <w:tcPr>
                  <w:tcW w:w="4451" w:type="dxa"/>
                  <w:shd w:val="clear" w:color="auto" w:fill="auto"/>
                </w:tcPr>
                <w:p w14:paraId="319EB82A" w14:textId="77777777" w:rsidR="007A054A" w:rsidRPr="00C201E3" w:rsidRDefault="007A054A" w:rsidP="00473571">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Name:</w:t>
                  </w:r>
                </w:p>
              </w:tc>
              <w:tc>
                <w:tcPr>
                  <w:tcW w:w="4452" w:type="dxa"/>
                  <w:shd w:val="clear" w:color="auto" w:fill="auto"/>
                </w:tcPr>
                <w:p w14:paraId="310BE725" w14:textId="77777777" w:rsidR="007A054A" w:rsidRPr="00C201E3" w:rsidRDefault="007A054A" w:rsidP="00473571">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Position:</w:t>
                  </w:r>
                </w:p>
                <w:p w14:paraId="30AF3FA6" w14:textId="77777777" w:rsidR="007A054A" w:rsidRPr="00C201E3" w:rsidRDefault="007A054A" w:rsidP="00473571">
                  <w:pPr>
                    <w:ind w:right="556"/>
                    <w:rPr>
                      <w:rFonts w:ascii="Calibri" w:eastAsia="Times" w:hAnsi="Calibri" w:cs="Calibri"/>
                      <w:b/>
                      <w:iCs/>
                      <w:sz w:val="22"/>
                      <w:szCs w:val="22"/>
                      <w:lang w:eastAsia="en-US"/>
                    </w:rPr>
                  </w:pPr>
                </w:p>
              </w:tc>
            </w:tr>
            <w:tr w:rsidR="007A054A" w:rsidRPr="00C201E3" w14:paraId="3EE02282" w14:textId="77777777" w:rsidTr="00473571">
              <w:tc>
                <w:tcPr>
                  <w:tcW w:w="4451" w:type="dxa"/>
                  <w:shd w:val="clear" w:color="auto" w:fill="auto"/>
                </w:tcPr>
                <w:p w14:paraId="2A67E9AE" w14:textId="77777777" w:rsidR="007A054A" w:rsidRPr="00C201E3" w:rsidRDefault="007A054A" w:rsidP="00473571">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lastRenderedPageBreak/>
                    <w:t>Signature:</w:t>
                  </w:r>
                </w:p>
                <w:p w14:paraId="6F7C7FFD" w14:textId="77777777" w:rsidR="007A054A" w:rsidRPr="00C201E3" w:rsidRDefault="007A054A" w:rsidP="00473571">
                  <w:pPr>
                    <w:ind w:right="556"/>
                    <w:rPr>
                      <w:rFonts w:ascii="Calibri" w:eastAsia="Times" w:hAnsi="Calibri" w:cs="Calibri"/>
                      <w:b/>
                      <w:bCs/>
                      <w:sz w:val="22"/>
                      <w:szCs w:val="22"/>
                      <w:lang w:eastAsia="en-US"/>
                    </w:rPr>
                  </w:pPr>
                </w:p>
              </w:tc>
              <w:tc>
                <w:tcPr>
                  <w:tcW w:w="4452" w:type="dxa"/>
                  <w:shd w:val="clear" w:color="auto" w:fill="auto"/>
                </w:tcPr>
                <w:p w14:paraId="16470D91" w14:textId="77777777" w:rsidR="007A054A" w:rsidRPr="00C201E3" w:rsidRDefault="007A054A" w:rsidP="00473571">
                  <w:pPr>
                    <w:ind w:right="556"/>
                    <w:rPr>
                      <w:rFonts w:ascii="Calibri" w:eastAsia="Times" w:hAnsi="Calibri" w:cs="Calibri"/>
                      <w:b/>
                      <w:bCs/>
                      <w:sz w:val="22"/>
                      <w:szCs w:val="22"/>
                      <w:lang w:eastAsia="en-US"/>
                    </w:rPr>
                  </w:pPr>
                  <w:r w:rsidRPr="00C201E3">
                    <w:rPr>
                      <w:rFonts w:ascii="Calibri" w:eastAsia="Times" w:hAnsi="Calibri" w:cs="Calibri"/>
                      <w:b/>
                      <w:iCs/>
                      <w:sz w:val="22"/>
                      <w:szCs w:val="22"/>
                      <w:lang w:eastAsia="en-US"/>
                    </w:rPr>
                    <w:t>Date:</w:t>
                  </w:r>
                </w:p>
              </w:tc>
            </w:tr>
          </w:tbl>
          <w:p w14:paraId="37989CDC" w14:textId="77777777" w:rsidR="007A054A" w:rsidRPr="00C201E3" w:rsidRDefault="007A054A" w:rsidP="00473571">
            <w:pPr>
              <w:ind w:right="556"/>
              <w:rPr>
                <w:rFonts w:ascii="Calibri" w:eastAsia="Times" w:hAnsi="Calibri" w:cs="Calibri"/>
                <w:b/>
                <w:bCs/>
                <w:sz w:val="22"/>
                <w:szCs w:val="22"/>
                <w:u w:val="single"/>
                <w:lang w:eastAsia="en-US"/>
              </w:rPr>
            </w:pPr>
          </w:p>
        </w:tc>
      </w:tr>
    </w:tbl>
    <w:p w14:paraId="7BCE0AC9" w14:textId="77777777" w:rsidR="007A054A" w:rsidRPr="00C201E3" w:rsidRDefault="007A054A" w:rsidP="007A054A">
      <w:pPr>
        <w:pStyle w:val="ListParagraph"/>
        <w:spacing w:before="240" w:line="240" w:lineRule="auto"/>
        <w:ind w:left="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9"/>
      </w:tblGrid>
      <w:tr w:rsidR="007A054A" w:rsidRPr="00C201E3" w14:paraId="1C1D69B6" w14:textId="77777777" w:rsidTr="00473571">
        <w:trPr>
          <w:trHeight w:val="3102"/>
        </w:trPr>
        <w:tc>
          <w:tcPr>
            <w:tcW w:w="9134" w:type="dxa"/>
          </w:tcPr>
          <w:p w14:paraId="2A80CDD0" w14:textId="77777777" w:rsidR="007A054A" w:rsidRPr="00C201E3" w:rsidRDefault="007A054A" w:rsidP="00473571">
            <w:pPr>
              <w:ind w:right="556"/>
              <w:rPr>
                <w:rFonts w:ascii="Calibri" w:eastAsia="Times" w:hAnsi="Calibri" w:cs="Calibri"/>
                <w:b/>
                <w:bCs/>
                <w:sz w:val="22"/>
                <w:szCs w:val="22"/>
                <w:lang w:eastAsia="en-US"/>
              </w:rPr>
            </w:pPr>
            <w:r w:rsidRPr="00C201E3">
              <w:rPr>
                <w:rFonts w:ascii="Calibri" w:eastAsia="Times" w:hAnsi="Calibri" w:cs="Calibri"/>
                <w:b/>
                <w:bCs/>
                <w:sz w:val="22"/>
                <w:szCs w:val="22"/>
                <w:lang w:eastAsia="en-US"/>
              </w:rPr>
              <w:t>3</w:t>
            </w:r>
            <w:r>
              <w:rPr>
                <w:rFonts w:ascii="Calibri" w:eastAsia="Times" w:hAnsi="Calibri" w:cs="Calibri"/>
                <w:b/>
                <w:bCs/>
                <w:sz w:val="22"/>
                <w:szCs w:val="22"/>
                <w:lang w:eastAsia="en-US"/>
              </w:rPr>
              <w:t>. The University of St Andrews</w:t>
            </w:r>
          </w:p>
          <w:p w14:paraId="2A6463BB" w14:textId="77777777" w:rsidR="007A054A" w:rsidRDefault="007A054A" w:rsidP="00473571">
            <w:pPr>
              <w:rPr>
                <w:rFonts w:ascii="Calibri" w:eastAsia="Times" w:hAnsi="Calibri" w:cs="Calibri"/>
                <w:sz w:val="22"/>
                <w:szCs w:val="22"/>
                <w:lang w:eastAsia="en-US"/>
              </w:rPr>
            </w:pPr>
            <w:r w:rsidRPr="00C201E3">
              <w:rPr>
                <w:rFonts w:ascii="Calibri" w:eastAsia="Times" w:hAnsi="Calibri" w:cs="Calibri"/>
                <w:sz w:val="22"/>
                <w:szCs w:val="22"/>
                <w:lang w:eastAsia="en-US"/>
              </w:rPr>
              <w:t xml:space="preserve">I confirm that this proposed training programme agreement is </w:t>
            </w:r>
            <w:r w:rsidR="00D22EBE" w:rsidRPr="00C201E3">
              <w:rPr>
                <w:rFonts w:ascii="Calibri" w:eastAsia="Times" w:hAnsi="Calibri" w:cs="Calibri"/>
                <w:sz w:val="22"/>
                <w:szCs w:val="22"/>
                <w:lang w:eastAsia="en-US"/>
              </w:rPr>
              <w:t>approved,</w:t>
            </w:r>
            <w:r w:rsidRPr="00C201E3">
              <w:rPr>
                <w:rFonts w:ascii="Calibri" w:eastAsia="Times" w:hAnsi="Calibri" w:cs="Calibri"/>
                <w:sz w:val="22"/>
                <w:szCs w:val="22"/>
                <w:lang w:eastAsia="en-US"/>
              </w:rPr>
              <w:t xml:space="preserve"> and our School will carry out a risk assessment following relevant guidelines set by the University. The student will be covered by the University’s travel insurance.  The placement is an integral part of the student’s degree programme.  </w:t>
            </w:r>
          </w:p>
          <w:p w14:paraId="6852B521" w14:textId="77777777" w:rsidR="007A054A" w:rsidRDefault="007A054A" w:rsidP="00473571">
            <w:pPr>
              <w:rPr>
                <w:rFonts w:ascii="Calibri" w:eastAsia="Times" w:hAnsi="Calibri" w:cs="Calibri"/>
                <w:sz w:val="22"/>
                <w:szCs w:val="22"/>
                <w:lang w:eastAsia="en-US"/>
              </w:rPr>
            </w:pPr>
          </w:p>
          <w:p w14:paraId="47FB95AB" w14:textId="77777777" w:rsidR="007A054A" w:rsidRPr="00C201E3" w:rsidRDefault="007A054A" w:rsidP="00473571">
            <w:pPr>
              <w:rPr>
                <w:rFonts w:ascii="Calibri" w:eastAsia="Times" w:hAnsi="Calibri" w:cs="Calibri"/>
                <w:sz w:val="22"/>
                <w:szCs w:val="22"/>
                <w:lang w:eastAsia="en-US"/>
              </w:rPr>
            </w:pPr>
            <w:r w:rsidRPr="00C201E3">
              <w:rPr>
                <w:rFonts w:ascii="Calibri" w:eastAsia="Times" w:hAnsi="Calibri" w:cs="Calibri"/>
                <w:b/>
                <w:bCs/>
                <w:sz w:val="22"/>
                <w:szCs w:val="22"/>
                <w:lang w:eastAsia="en-US"/>
              </w:rPr>
              <w:t>Placement Co-ordinator</w:t>
            </w:r>
          </w:p>
          <w:p w14:paraId="19A9A36E" w14:textId="77777777" w:rsidR="007A054A" w:rsidRPr="00C201E3" w:rsidRDefault="007A054A" w:rsidP="00473571">
            <w:pPr>
              <w:rPr>
                <w:rFonts w:ascii="Calibri" w:eastAsia="Times" w:hAnsi="Calibri" w:cs="Calibri"/>
                <w:sz w:val="22"/>
                <w:szCs w:val="22"/>
                <w:lang w:eastAsia="en-US"/>
              </w:rPr>
            </w:pPr>
          </w:p>
          <w:tbl>
            <w:tblPr>
              <w:tblW w:w="0" w:type="auto"/>
              <w:tblCellMar>
                <w:top w:w="28" w:type="dxa"/>
                <w:bottom w:w="28" w:type="dxa"/>
              </w:tblCellMar>
              <w:tblLook w:val="04A0" w:firstRow="1" w:lastRow="0" w:firstColumn="1" w:lastColumn="0" w:noHBand="0" w:noVBand="1"/>
            </w:tblPr>
            <w:tblGrid>
              <w:gridCol w:w="4746"/>
              <w:gridCol w:w="3947"/>
            </w:tblGrid>
            <w:tr w:rsidR="007A054A" w:rsidRPr="00C201E3" w14:paraId="27E3DC3B" w14:textId="77777777" w:rsidTr="00473571">
              <w:tc>
                <w:tcPr>
                  <w:tcW w:w="4857" w:type="dxa"/>
                  <w:shd w:val="clear" w:color="auto" w:fill="auto"/>
                </w:tcPr>
                <w:p w14:paraId="1BEF726D" w14:textId="77777777" w:rsidR="007A054A" w:rsidRPr="00C201E3" w:rsidRDefault="007A054A" w:rsidP="00473571">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Name:</w:t>
                  </w:r>
                </w:p>
              </w:tc>
              <w:tc>
                <w:tcPr>
                  <w:tcW w:w="4046" w:type="dxa"/>
                  <w:shd w:val="clear" w:color="auto" w:fill="auto"/>
                </w:tcPr>
                <w:p w14:paraId="4C0593AB" w14:textId="77777777" w:rsidR="007A054A" w:rsidRPr="00C201E3" w:rsidRDefault="007A054A" w:rsidP="00473571">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School:</w:t>
                  </w:r>
                </w:p>
                <w:p w14:paraId="0CFED952" w14:textId="77777777" w:rsidR="007A054A" w:rsidRPr="00C201E3" w:rsidRDefault="007A054A" w:rsidP="00473571">
                  <w:pPr>
                    <w:ind w:right="556"/>
                    <w:rPr>
                      <w:rFonts w:ascii="Calibri" w:eastAsia="Times" w:hAnsi="Calibri" w:cs="Calibri"/>
                      <w:b/>
                      <w:iCs/>
                      <w:sz w:val="22"/>
                      <w:szCs w:val="22"/>
                      <w:lang w:eastAsia="en-US"/>
                    </w:rPr>
                  </w:pPr>
                </w:p>
              </w:tc>
            </w:tr>
            <w:tr w:rsidR="007A054A" w:rsidRPr="00C201E3" w14:paraId="25DD68FA" w14:textId="77777777" w:rsidTr="00473571">
              <w:tc>
                <w:tcPr>
                  <w:tcW w:w="4857" w:type="dxa"/>
                  <w:shd w:val="clear" w:color="auto" w:fill="auto"/>
                </w:tcPr>
                <w:p w14:paraId="6B849B2C" w14:textId="77777777" w:rsidR="007A054A" w:rsidRDefault="007A054A" w:rsidP="00473571">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Signature:</w:t>
                  </w:r>
                </w:p>
                <w:p w14:paraId="5941DBB9" w14:textId="77777777" w:rsidR="007A054A" w:rsidRDefault="007A054A" w:rsidP="00473571">
                  <w:pPr>
                    <w:ind w:right="556"/>
                    <w:rPr>
                      <w:rFonts w:ascii="Calibri" w:eastAsia="Times" w:hAnsi="Calibri" w:cs="Calibri"/>
                      <w:b/>
                      <w:iCs/>
                      <w:sz w:val="22"/>
                      <w:szCs w:val="22"/>
                      <w:lang w:eastAsia="en-US"/>
                    </w:rPr>
                  </w:pPr>
                </w:p>
                <w:p w14:paraId="4E97220C" w14:textId="77777777" w:rsidR="007A054A" w:rsidRDefault="007A054A" w:rsidP="00473571">
                  <w:pPr>
                    <w:ind w:right="556"/>
                    <w:rPr>
                      <w:rFonts w:ascii="Calibri" w:eastAsia="Times" w:hAnsi="Calibri" w:cs="Calibri"/>
                      <w:b/>
                      <w:iCs/>
                      <w:sz w:val="22"/>
                      <w:szCs w:val="22"/>
                      <w:lang w:eastAsia="en-US"/>
                    </w:rPr>
                  </w:pPr>
                  <w:r>
                    <w:rPr>
                      <w:rFonts w:ascii="Calibri" w:eastAsia="Times" w:hAnsi="Calibri" w:cs="Calibri"/>
                      <w:b/>
                      <w:iCs/>
                      <w:sz w:val="22"/>
                      <w:szCs w:val="22"/>
                      <w:lang w:eastAsia="en-US"/>
                    </w:rPr>
                    <w:t>Institutional Coordinator</w:t>
                  </w:r>
                  <w:r w:rsidR="007C0929">
                    <w:rPr>
                      <w:rFonts w:ascii="Calibri" w:eastAsia="Times" w:hAnsi="Calibri" w:cs="Calibri"/>
                      <w:b/>
                      <w:iCs/>
                      <w:sz w:val="22"/>
                      <w:szCs w:val="22"/>
                      <w:lang w:eastAsia="en-US"/>
                    </w:rPr>
                    <w:t>, Student Mobility Officer</w:t>
                  </w:r>
                </w:p>
                <w:p w14:paraId="1701F809" w14:textId="77777777" w:rsidR="007A054A" w:rsidRDefault="007A054A" w:rsidP="00473571">
                  <w:pPr>
                    <w:ind w:right="556"/>
                    <w:rPr>
                      <w:rFonts w:ascii="Calibri" w:eastAsia="Times" w:hAnsi="Calibri" w:cs="Calibri"/>
                      <w:b/>
                      <w:iCs/>
                      <w:sz w:val="22"/>
                      <w:szCs w:val="22"/>
                      <w:lang w:eastAsia="en-US"/>
                    </w:rPr>
                  </w:pPr>
                </w:p>
                <w:p w14:paraId="4195244C" w14:textId="77777777" w:rsidR="007A054A" w:rsidRDefault="007A054A" w:rsidP="00473571">
                  <w:pPr>
                    <w:ind w:right="556"/>
                    <w:rPr>
                      <w:rFonts w:ascii="Calibri" w:eastAsia="Times" w:hAnsi="Calibri" w:cs="Calibri"/>
                      <w:b/>
                      <w:iCs/>
                      <w:sz w:val="22"/>
                      <w:szCs w:val="22"/>
                      <w:lang w:eastAsia="en-US"/>
                    </w:rPr>
                  </w:pPr>
                  <w:r>
                    <w:rPr>
                      <w:rFonts w:ascii="Calibri" w:eastAsia="Times" w:hAnsi="Calibri" w:cs="Calibri"/>
                      <w:b/>
                      <w:iCs/>
                      <w:sz w:val="22"/>
                      <w:szCs w:val="22"/>
                      <w:lang w:eastAsia="en-US"/>
                    </w:rPr>
                    <w:t>Signature:</w:t>
                  </w:r>
                  <w:r w:rsidRPr="00C201E3">
                    <w:rPr>
                      <w:rFonts w:ascii="Calibri" w:eastAsia="Times" w:hAnsi="Calibri" w:cs="Calibri"/>
                      <w:b/>
                      <w:iCs/>
                      <w:sz w:val="22"/>
                      <w:szCs w:val="22"/>
                      <w:lang w:eastAsia="en-US"/>
                    </w:rPr>
                    <w:t xml:space="preserve"> </w:t>
                  </w:r>
                </w:p>
                <w:p w14:paraId="119E45D6" w14:textId="77777777" w:rsidR="007A054A" w:rsidRPr="00C201E3" w:rsidRDefault="007A054A" w:rsidP="00473571">
                  <w:pPr>
                    <w:ind w:right="556"/>
                    <w:rPr>
                      <w:rFonts w:ascii="Calibri" w:eastAsia="Times" w:hAnsi="Calibri" w:cs="Calibri"/>
                      <w:b/>
                      <w:bCs/>
                      <w:sz w:val="22"/>
                      <w:szCs w:val="22"/>
                      <w:lang w:eastAsia="en-US"/>
                    </w:rPr>
                  </w:pPr>
                </w:p>
              </w:tc>
              <w:tc>
                <w:tcPr>
                  <w:tcW w:w="4046" w:type="dxa"/>
                  <w:shd w:val="clear" w:color="auto" w:fill="auto"/>
                </w:tcPr>
                <w:p w14:paraId="7FE9EE7E" w14:textId="77777777" w:rsidR="007A054A" w:rsidRDefault="007A054A" w:rsidP="00473571">
                  <w:pPr>
                    <w:ind w:right="556"/>
                    <w:rPr>
                      <w:rFonts w:ascii="Calibri" w:eastAsia="Times" w:hAnsi="Calibri" w:cs="Calibri"/>
                      <w:b/>
                      <w:iCs/>
                      <w:sz w:val="22"/>
                      <w:szCs w:val="22"/>
                      <w:lang w:eastAsia="en-US"/>
                    </w:rPr>
                  </w:pPr>
                  <w:r w:rsidRPr="00C201E3">
                    <w:rPr>
                      <w:rFonts w:ascii="Calibri" w:eastAsia="Times" w:hAnsi="Calibri" w:cs="Calibri"/>
                      <w:b/>
                      <w:iCs/>
                      <w:sz w:val="22"/>
                      <w:szCs w:val="22"/>
                      <w:lang w:eastAsia="en-US"/>
                    </w:rPr>
                    <w:t>Date:</w:t>
                  </w:r>
                </w:p>
                <w:p w14:paraId="4C6F4A1D" w14:textId="77777777" w:rsidR="007A054A" w:rsidRDefault="007A054A" w:rsidP="00473571">
                  <w:pPr>
                    <w:ind w:right="556"/>
                    <w:rPr>
                      <w:rFonts w:ascii="Calibri" w:eastAsia="Times" w:hAnsi="Calibri" w:cs="Calibri"/>
                      <w:b/>
                      <w:iCs/>
                      <w:sz w:val="22"/>
                      <w:szCs w:val="22"/>
                      <w:lang w:eastAsia="en-US"/>
                    </w:rPr>
                  </w:pPr>
                </w:p>
                <w:p w14:paraId="647B1B91" w14:textId="77777777" w:rsidR="007A054A" w:rsidRDefault="007A054A" w:rsidP="00473571">
                  <w:pPr>
                    <w:ind w:right="556"/>
                    <w:rPr>
                      <w:rFonts w:ascii="Calibri" w:eastAsia="Times" w:hAnsi="Calibri" w:cs="Calibri"/>
                      <w:b/>
                      <w:iCs/>
                      <w:sz w:val="22"/>
                      <w:szCs w:val="22"/>
                      <w:lang w:eastAsia="en-US"/>
                    </w:rPr>
                  </w:pPr>
                </w:p>
                <w:p w14:paraId="61DD6C21" w14:textId="77777777" w:rsidR="007A054A" w:rsidRDefault="007A054A" w:rsidP="00473571">
                  <w:pPr>
                    <w:ind w:right="556"/>
                    <w:rPr>
                      <w:rFonts w:ascii="Calibri" w:eastAsia="Times" w:hAnsi="Calibri" w:cs="Calibri"/>
                      <w:b/>
                      <w:iCs/>
                      <w:sz w:val="22"/>
                      <w:szCs w:val="22"/>
                      <w:lang w:eastAsia="en-US"/>
                    </w:rPr>
                  </w:pPr>
                </w:p>
                <w:p w14:paraId="068A21C2" w14:textId="77777777" w:rsidR="007A054A" w:rsidRDefault="007A054A" w:rsidP="00473571">
                  <w:pPr>
                    <w:ind w:right="556"/>
                    <w:rPr>
                      <w:rFonts w:ascii="Calibri" w:eastAsia="Times" w:hAnsi="Calibri" w:cs="Calibri"/>
                      <w:b/>
                      <w:iCs/>
                      <w:sz w:val="22"/>
                      <w:szCs w:val="22"/>
                      <w:lang w:eastAsia="en-US"/>
                    </w:rPr>
                  </w:pPr>
                </w:p>
                <w:p w14:paraId="7C3DB4F0" w14:textId="77777777" w:rsidR="007A054A" w:rsidRDefault="007A054A" w:rsidP="00473571">
                  <w:pPr>
                    <w:ind w:right="556"/>
                    <w:rPr>
                      <w:rFonts w:ascii="Calibri" w:eastAsia="Times" w:hAnsi="Calibri" w:cs="Calibri"/>
                      <w:b/>
                      <w:iCs/>
                      <w:sz w:val="22"/>
                      <w:szCs w:val="22"/>
                      <w:lang w:eastAsia="en-US"/>
                    </w:rPr>
                  </w:pPr>
                  <w:r>
                    <w:rPr>
                      <w:rFonts w:ascii="Calibri" w:eastAsia="Times" w:hAnsi="Calibri" w:cs="Calibri"/>
                      <w:b/>
                      <w:iCs/>
                      <w:sz w:val="22"/>
                      <w:szCs w:val="22"/>
                      <w:lang w:eastAsia="en-US"/>
                    </w:rPr>
                    <w:t xml:space="preserve">Date: </w:t>
                  </w:r>
                </w:p>
                <w:p w14:paraId="6653547F" w14:textId="77777777" w:rsidR="007A054A" w:rsidRPr="00281225" w:rsidRDefault="007A054A" w:rsidP="00473571">
                  <w:pPr>
                    <w:ind w:right="556"/>
                    <w:rPr>
                      <w:rFonts w:ascii="Calibri" w:eastAsia="Times" w:hAnsi="Calibri" w:cs="Calibri"/>
                      <w:b/>
                      <w:iCs/>
                      <w:sz w:val="22"/>
                      <w:szCs w:val="22"/>
                      <w:lang w:eastAsia="en-US"/>
                    </w:rPr>
                  </w:pPr>
                </w:p>
              </w:tc>
            </w:tr>
            <w:tr w:rsidR="007A054A" w:rsidRPr="00C201E3" w14:paraId="54261198" w14:textId="77777777" w:rsidTr="00473571">
              <w:tc>
                <w:tcPr>
                  <w:tcW w:w="4857" w:type="dxa"/>
                  <w:shd w:val="clear" w:color="auto" w:fill="auto"/>
                </w:tcPr>
                <w:p w14:paraId="3A10F452" w14:textId="77777777" w:rsidR="007A054A" w:rsidRPr="00C201E3" w:rsidRDefault="007A054A" w:rsidP="00473571">
                  <w:pPr>
                    <w:ind w:right="556"/>
                    <w:rPr>
                      <w:rFonts w:ascii="Calibri" w:eastAsia="Times" w:hAnsi="Calibri" w:cs="Calibri"/>
                      <w:b/>
                      <w:iCs/>
                      <w:sz w:val="22"/>
                      <w:szCs w:val="22"/>
                      <w:lang w:eastAsia="en-US"/>
                    </w:rPr>
                  </w:pPr>
                </w:p>
              </w:tc>
              <w:tc>
                <w:tcPr>
                  <w:tcW w:w="4046" w:type="dxa"/>
                  <w:shd w:val="clear" w:color="auto" w:fill="auto"/>
                </w:tcPr>
                <w:p w14:paraId="3779BBCA" w14:textId="77777777" w:rsidR="007A054A" w:rsidRPr="00C201E3" w:rsidRDefault="007A054A" w:rsidP="00473571">
                  <w:pPr>
                    <w:ind w:right="556"/>
                    <w:rPr>
                      <w:rFonts w:ascii="Calibri" w:eastAsia="Times" w:hAnsi="Calibri" w:cs="Calibri"/>
                      <w:b/>
                      <w:iCs/>
                      <w:sz w:val="22"/>
                      <w:szCs w:val="22"/>
                      <w:lang w:eastAsia="en-US"/>
                    </w:rPr>
                  </w:pPr>
                </w:p>
              </w:tc>
            </w:tr>
          </w:tbl>
          <w:p w14:paraId="537DCC8F" w14:textId="77777777" w:rsidR="007A054A" w:rsidRPr="00C201E3" w:rsidRDefault="007A054A" w:rsidP="00473571">
            <w:pPr>
              <w:spacing w:before="240"/>
              <w:ind w:right="556"/>
              <w:rPr>
                <w:rFonts w:ascii="Calibri" w:eastAsia="Times" w:hAnsi="Calibri" w:cs="Calibri"/>
                <w:b/>
                <w:bCs/>
                <w:sz w:val="22"/>
                <w:szCs w:val="22"/>
                <w:u w:val="single"/>
                <w:lang w:eastAsia="en-US"/>
              </w:rPr>
            </w:pPr>
          </w:p>
        </w:tc>
      </w:tr>
    </w:tbl>
    <w:p w14:paraId="2F6D23D7" w14:textId="77777777" w:rsidR="0079272C" w:rsidRDefault="0079272C" w:rsidP="0079272C">
      <w:pPr>
        <w:spacing w:before="240"/>
        <w:rPr>
          <w:rFonts w:ascii="Calibri" w:hAnsi="Calibri" w:cs="Calibri"/>
          <w:b/>
          <w:bCs/>
          <w:spacing w:val="-4"/>
          <w:w w:val="105"/>
          <w:sz w:val="22"/>
          <w:szCs w:val="22"/>
        </w:rPr>
      </w:pPr>
    </w:p>
    <w:p w14:paraId="0904B5D7" w14:textId="77777777" w:rsidR="00613991" w:rsidRPr="00C201E3" w:rsidRDefault="0079272C" w:rsidP="006A3E7D">
      <w:pPr>
        <w:spacing w:before="240"/>
        <w:jc w:val="center"/>
        <w:rPr>
          <w:rFonts w:ascii="Calibri" w:hAnsi="Calibri" w:cs="Calibri"/>
          <w:sz w:val="22"/>
          <w:szCs w:val="22"/>
        </w:rPr>
      </w:pPr>
      <w:r>
        <w:rPr>
          <w:rFonts w:ascii="Calibri" w:hAnsi="Calibri" w:cs="Calibri"/>
          <w:b/>
          <w:bCs/>
          <w:spacing w:val="-4"/>
          <w:w w:val="105"/>
          <w:sz w:val="22"/>
          <w:szCs w:val="22"/>
        </w:rPr>
        <w:t xml:space="preserve">UNIVERSITY  OF ST ANDREWS </w:t>
      </w:r>
      <w:r w:rsidR="00613991" w:rsidRPr="00C201E3">
        <w:rPr>
          <w:rFonts w:ascii="Calibri" w:hAnsi="Calibri" w:cs="Calibri"/>
          <w:b/>
          <w:bCs/>
          <w:spacing w:val="-4"/>
          <w:w w:val="105"/>
          <w:sz w:val="22"/>
          <w:szCs w:val="22"/>
        </w:rPr>
        <w:t>QUALITY COMMITMENT</w:t>
      </w:r>
    </w:p>
    <w:p w14:paraId="14C0BE91" w14:textId="77777777" w:rsidR="00613991" w:rsidRPr="00C201E3" w:rsidRDefault="00613991" w:rsidP="00783162">
      <w:pPr>
        <w:spacing w:before="240"/>
        <w:jc w:val="center"/>
        <w:rPr>
          <w:rFonts w:ascii="Calibri" w:hAnsi="Calibri" w:cs="Calibri"/>
          <w:b/>
          <w:bCs/>
          <w:spacing w:val="-4"/>
          <w:w w:val="105"/>
          <w:sz w:val="22"/>
          <w:szCs w:val="22"/>
        </w:rPr>
      </w:pPr>
      <w:r w:rsidRPr="00C201E3">
        <w:rPr>
          <w:rFonts w:ascii="Calibri" w:hAnsi="Calibri" w:cs="Calibri"/>
          <w:b/>
          <w:bCs/>
          <w:spacing w:val="-4"/>
          <w:w w:val="105"/>
          <w:sz w:val="22"/>
          <w:szCs w:val="22"/>
        </w:rPr>
        <w:t>For work placements</w:t>
      </w:r>
    </w:p>
    <w:p w14:paraId="415B82C3" w14:textId="77777777" w:rsidR="00613991" w:rsidRDefault="00613991" w:rsidP="00783162">
      <w:pPr>
        <w:spacing w:before="240"/>
        <w:ind w:firstLine="144"/>
        <w:rPr>
          <w:rFonts w:ascii="Calibri" w:hAnsi="Calibri" w:cs="Calibri"/>
          <w:b/>
          <w:bCs/>
          <w:spacing w:val="-6"/>
          <w:w w:val="105"/>
          <w:sz w:val="22"/>
          <w:szCs w:val="22"/>
        </w:rPr>
      </w:pPr>
      <w:r w:rsidRPr="00C201E3">
        <w:rPr>
          <w:rFonts w:ascii="Calibri" w:hAnsi="Calibri" w:cs="Calibri"/>
          <w:b/>
          <w:bCs/>
          <w:spacing w:val="-6"/>
          <w:w w:val="105"/>
          <w:sz w:val="22"/>
          <w:szCs w:val="22"/>
        </w:rPr>
        <w:t>THE UNIVERSITY OF ST ANDREWS UNDERTAKES TO:</w:t>
      </w:r>
    </w:p>
    <w:p w14:paraId="6EB4549E" w14:textId="77777777" w:rsidR="000E5853" w:rsidRPr="001026B4" w:rsidRDefault="000E5853" w:rsidP="000E5853">
      <w:pPr>
        <w:spacing w:before="240"/>
        <w:ind w:firstLine="144"/>
        <w:rPr>
          <w:rFonts w:ascii="Calibri" w:hAnsi="Calibri" w:cs="Calibri"/>
          <w:b/>
          <w:bCs/>
          <w:spacing w:val="-6"/>
          <w:w w:val="105"/>
          <w:sz w:val="22"/>
          <w:szCs w:val="22"/>
        </w:rPr>
      </w:pPr>
      <w:r w:rsidRPr="001026B4">
        <w:rPr>
          <w:rFonts w:ascii="Calibri" w:hAnsi="Calibri" w:cs="Calibri"/>
          <w:b/>
          <w:bCs/>
          <w:spacing w:val="-6"/>
          <w:w w:val="105"/>
          <w:sz w:val="22"/>
          <w:szCs w:val="22"/>
        </w:rPr>
        <w:t>Before</w:t>
      </w:r>
    </w:p>
    <w:p w14:paraId="171F332D"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Provide students with clear information about </w:t>
      </w:r>
      <w:r w:rsidRPr="001026B4">
        <w:rPr>
          <w:rFonts w:ascii="Calibri" w:hAnsi="Calibri" w:cs="Calibri"/>
          <w:b/>
          <w:bCs/>
          <w:spacing w:val="-6"/>
          <w:w w:val="105"/>
          <w:sz w:val="22"/>
          <w:szCs w:val="22"/>
        </w:rPr>
        <w:t>eligibility criteria</w:t>
      </w:r>
      <w:r w:rsidRPr="001026B4">
        <w:rPr>
          <w:rFonts w:ascii="Calibri" w:hAnsi="Calibri" w:cs="Calibri"/>
          <w:bCs/>
          <w:spacing w:val="-6"/>
          <w:w w:val="105"/>
          <w:sz w:val="22"/>
          <w:szCs w:val="22"/>
        </w:rPr>
        <w:t xml:space="preserve"> for Work Placement components and how they fit into the overall degree programme.</w:t>
      </w:r>
    </w:p>
    <w:p w14:paraId="22FB0FE7"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Define the </w:t>
      </w:r>
      <w:r w:rsidRPr="001026B4">
        <w:rPr>
          <w:rFonts w:ascii="Calibri" w:hAnsi="Calibri" w:cs="Calibri"/>
          <w:b/>
          <w:bCs/>
          <w:spacing w:val="-6"/>
          <w:w w:val="105"/>
          <w:sz w:val="22"/>
          <w:szCs w:val="22"/>
        </w:rPr>
        <w:t>learning outcomes</w:t>
      </w:r>
      <w:r w:rsidRPr="001026B4">
        <w:rPr>
          <w:rFonts w:ascii="Calibri" w:hAnsi="Calibri" w:cs="Calibri"/>
          <w:bCs/>
          <w:spacing w:val="-6"/>
          <w:w w:val="105"/>
          <w:sz w:val="22"/>
          <w:szCs w:val="22"/>
        </w:rPr>
        <w:t xml:space="preserve"> and assessment criteria of the Work Placement in terms of the knowledge, skills and competencies to be acquired.</w:t>
      </w:r>
    </w:p>
    <w:p w14:paraId="149DE07F"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Support the student in </w:t>
      </w:r>
      <w:r w:rsidRPr="001026B4">
        <w:rPr>
          <w:rFonts w:ascii="Calibri" w:hAnsi="Calibri" w:cs="Calibri"/>
          <w:b/>
          <w:bCs/>
          <w:spacing w:val="-6"/>
          <w:w w:val="105"/>
          <w:sz w:val="22"/>
          <w:szCs w:val="22"/>
        </w:rPr>
        <w:t>finding</w:t>
      </w:r>
      <w:r w:rsidRPr="001026B4">
        <w:rPr>
          <w:rFonts w:ascii="Calibri" w:hAnsi="Calibri" w:cs="Calibri"/>
          <w:bCs/>
          <w:spacing w:val="-6"/>
          <w:w w:val="105"/>
          <w:sz w:val="22"/>
          <w:szCs w:val="22"/>
        </w:rPr>
        <w:t xml:space="preserve"> an appropriate Work Placement to achieve the learning outcomes.</w:t>
      </w:r>
    </w:p>
    <w:p w14:paraId="07BA17DF"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r>
      <w:r w:rsidRPr="001026B4">
        <w:rPr>
          <w:rFonts w:ascii="Calibri" w:hAnsi="Calibri" w:cs="Calibri"/>
          <w:b/>
          <w:bCs/>
          <w:spacing w:val="-6"/>
          <w:w w:val="105"/>
          <w:sz w:val="22"/>
          <w:szCs w:val="22"/>
        </w:rPr>
        <w:t xml:space="preserve">Select </w:t>
      </w:r>
      <w:r w:rsidRPr="001026B4">
        <w:rPr>
          <w:rFonts w:ascii="Calibri" w:hAnsi="Calibri" w:cs="Calibri"/>
          <w:bCs/>
          <w:spacing w:val="-6"/>
          <w:w w:val="105"/>
          <w:sz w:val="22"/>
          <w:szCs w:val="22"/>
        </w:rPr>
        <w:t>students on the basis of clearly defined and transparent criteria and procedures and sign a placement contract with the selected students.</w:t>
      </w:r>
    </w:p>
    <w:p w14:paraId="09326E2D"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lastRenderedPageBreak/>
        <w:t>•</w:t>
      </w:r>
      <w:r w:rsidRPr="001026B4">
        <w:rPr>
          <w:rFonts w:ascii="Calibri" w:hAnsi="Calibri" w:cs="Calibri"/>
          <w:bCs/>
          <w:spacing w:val="-6"/>
          <w:w w:val="105"/>
          <w:sz w:val="22"/>
          <w:szCs w:val="22"/>
        </w:rPr>
        <w:tab/>
        <w:t xml:space="preserve">Where appropriate, provide students with clear </w:t>
      </w:r>
      <w:r w:rsidRPr="001026B4">
        <w:rPr>
          <w:rFonts w:ascii="Calibri" w:hAnsi="Calibri" w:cs="Calibri"/>
          <w:b/>
          <w:bCs/>
          <w:spacing w:val="-6"/>
          <w:w w:val="105"/>
          <w:sz w:val="22"/>
          <w:szCs w:val="22"/>
        </w:rPr>
        <w:t xml:space="preserve">criteria </w:t>
      </w:r>
      <w:r w:rsidRPr="001026B4">
        <w:rPr>
          <w:rFonts w:ascii="Calibri" w:hAnsi="Calibri" w:cs="Calibri"/>
          <w:bCs/>
          <w:spacing w:val="-6"/>
          <w:w w:val="105"/>
          <w:sz w:val="22"/>
          <w:szCs w:val="22"/>
        </w:rPr>
        <w:t>for the approval of Placements and stipulate a process for reaching a decision on the suitability of Placements.</w:t>
      </w:r>
    </w:p>
    <w:p w14:paraId="6EB9759C"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Undertake an appropriate </w:t>
      </w:r>
      <w:r w:rsidRPr="001026B4">
        <w:rPr>
          <w:rFonts w:ascii="Calibri" w:hAnsi="Calibri" w:cs="Calibri"/>
          <w:b/>
          <w:bCs/>
          <w:spacing w:val="-6"/>
          <w:w w:val="105"/>
          <w:sz w:val="22"/>
          <w:szCs w:val="22"/>
        </w:rPr>
        <w:t>risk assessment</w:t>
      </w:r>
      <w:r w:rsidRPr="001026B4">
        <w:rPr>
          <w:rFonts w:ascii="Calibri" w:hAnsi="Calibri" w:cs="Calibri"/>
          <w:bCs/>
          <w:spacing w:val="-6"/>
          <w:w w:val="105"/>
          <w:sz w:val="22"/>
          <w:szCs w:val="22"/>
        </w:rPr>
        <w:t xml:space="preserve"> for the Placement.  This may be an individual risk assessment or adaption of a generic one to suit a particular Placement and participating student.</w:t>
      </w:r>
    </w:p>
    <w:p w14:paraId="5BE1C387"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Provide the Host Organisation with information about the </w:t>
      </w:r>
      <w:r w:rsidRPr="001026B4">
        <w:rPr>
          <w:rFonts w:ascii="Calibri" w:hAnsi="Calibri" w:cs="Calibri"/>
          <w:b/>
          <w:bCs/>
          <w:spacing w:val="-6"/>
          <w:w w:val="105"/>
          <w:sz w:val="22"/>
          <w:szCs w:val="22"/>
        </w:rPr>
        <w:t xml:space="preserve">academic framework, learning outcomes and assessment mechanisms </w:t>
      </w:r>
      <w:r w:rsidRPr="001026B4">
        <w:rPr>
          <w:rFonts w:ascii="Calibri" w:hAnsi="Calibri" w:cs="Calibri"/>
          <w:bCs/>
          <w:spacing w:val="-6"/>
          <w:w w:val="105"/>
          <w:sz w:val="22"/>
          <w:szCs w:val="22"/>
        </w:rPr>
        <w:t>which govern the Placement.</w:t>
      </w:r>
    </w:p>
    <w:p w14:paraId="7F16F492"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Where appropriate, negotiate and sign a </w:t>
      </w:r>
      <w:r w:rsidR="00D92866" w:rsidRPr="00D92866">
        <w:rPr>
          <w:rFonts w:ascii="Calibri" w:hAnsi="Calibri" w:cs="Calibri"/>
          <w:b/>
          <w:bCs/>
          <w:spacing w:val="-6"/>
          <w:w w:val="105"/>
          <w:sz w:val="22"/>
          <w:szCs w:val="22"/>
        </w:rPr>
        <w:t>Confidentiality/Non-disclosure Agreement</w:t>
      </w:r>
      <w:r w:rsidR="00D92866">
        <w:rPr>
          <w:rFonts w:ascii="Calibri" w:hAnsi="Calibri" w:cs="Calibri"/>
          <w:bCs/>
          <w:spacing w:val="-6"/>
          <w:w w:val="105"/>
          <w:sz w:val="22"/>
          <w:szCs w:val="22"/>
        </w:rPr>
        <w:t xml:space="preserve"> </w:t>
      </w:r>
      <w:r w:rsidRPr="001026B4">
        <w:rPr>
          <w:rFonts w:ascii="Calibri" w:hAnsi="Calibri" w:cs="Calibri"/>
          <w:bCs/>
          <w:spacing w:val="-6"/>
          <w:w w:val="105"/>
          <w:sz w:val="22"/>
          <w:szCs w:val="22"/>
        </w:rPr>
        <w:t xml:space="preserve">with the student and the Host Organisation. In cases of regular providers, the University and the Host Organisation </w:t>
      </w:r>
      <w:r w:rsidR="00D92866">
        <w:rPr>
          <w:rFonts w:ascii="Calibri" w:hAnsi="Calibri" w:cs="Calibri"/>
          <w:bCs/>
          <w:spacing w:val="-6"/>
          <w:w w:val="105"/>
          <w:sz w:val="22"/>
          <w:szCs w:val="22"/>
        </w:rPr>
        <w:t xml:space="preserve">can </w:t>
      </w:r>
      <w:r w:rsidRPr="001026B4">
        <w:rPr>
          <w:rFonts w:ascii="Calibri" w:hAnsi="Calibri" w:cs="Calibri"/>
          <w:bCs/>
          <w:spacing w:val="-6"/>
          <w:w w:val="105"/>
          <w:sz w:val="22"/>
          <w:szCs w:val="22"/>
        </w:rPr>
        <w:t>sign a framework agreement to cover all Placements of a similar nature.</w:t>
      </w:r>
    </w:p>
    <w:p w14:paraId="2EB17FC6"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Making students aware of the </w:t>
      </w:r>
      <w:r w:rsidRPr="001026B4">
        <w:rPr>
          <w:rFonts w:ascii="Calibri" w:hAnsi="Calibri" w:cs="Calibri"/>
          <w:b/>
          <w:bCs/>
          <w:spacing w:val="-6"/>
          <w:w w:val="105"/>
          <w:sz w:val="22"/>
          <w:szCs w:val="22"/>
        </w:rPr>
        <w:t>practical and professional requirements</w:t>
      </w:r>
      <w:r w:rsidRPr="001026B4">
        <w:rPr>
          <w:rFonts w:ascii="Calibri" w:hAnsi="Calibri" w:cs="Calibri"/>
          <w:bCs/>
          <w:spacing w:val="-6"/>
          <w:w w:val="105"/>
          <w:sz w:val="22"/>
          <w:szCs w:val="22"/>
        </w:rPr>
        <w:t>, including breach of contract, of the Host Organisation and, if relevant, the cultural life of the host country.</w:t>
      </w:r>
    </w:p>
    <w:p w14:paraId="6A7F96C9"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Provide full </w:t>
      </w:r>
      <w:r w:rsidRPr="001026B4">
        <w:rPr>
          <w:rFonts w:ascii="Calibri" w:hAnsi="Calibri" w:cs="Calibri"/>
          <w:b/>
          <w:bCs/>
          <w:spacing w:val="-6"/>
          <w:w w:val="105"/>
          <w:sz w:val="22"/>
          <w:szCs w:val="22"/>
        </w:rPr>
        <w:t>pre-departure briefing</w:t>
      </w:r>
      <w:r w:rsidRPr="001026B4">
        <w:rPr>
          <w:rFonts w:ascii="Calibri" w:hAnsi="Calibri" w:cs="Calibri"/>
          <w:bCs/>
          <w:spacing w:val="-6"/>
          <w:w w:val="105"/>
          <w:sz w:val="22"/>
          <w:szCs w:val="22"/>
        </w:rPr>
        <w:t xml:space="preserve"> including emergency contacts and advice to students concerning accommodation, financial arrangements, travel and immigration.</w:t>
      </w:r>
    </w:p>
    <w:p w14:paraId="3BC87E47"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Ensure students and Host Organisations know how to </w:t>
      </w:r>
      <w:r w:rsidRPr="001026B4">
        <w:rPr>
          <w:rFonts w:ascii="Calibri" w:hAnsi="Calibri" w:cs="Calibri"/>
          <w:b/>
          <w:bCs/>
          <w:spacing w:val="-6"/>
          <w:w w:val="105"/>
          <w:sz w:val="22"/>
          <w:szCs w:val="22"/>
        </w:rPr>
        <w:t>raise concerns</w:t>
      </w:r>
      <w:r w:rsidRPr="001026B4">
        <w:rPr>
          <w:rFonts w:ascii="Calibri" w:hAnsi="Calibri" w:cs="Calibri"/>
          <w:bCs/>
          <w:spacing w:val="-6"/>
          <w:w w:val="105"/>
          <w:sz w:val="22"/>
          <w:szCs w:val="22"/>
        </w:rPr>
        <w:t xml:space="preserve"> with the University or report any difficulties they might experience during the Placement.</w:t>
      </w:r>
    </w:p>
    <w:p w14:paraId="15A13ACB" w14:textId="77777777" w:rsidR="000E5853" w:rsidRPr="001026B4" w:rsidRDefault="000E5853" w:rsidP="000E5853">
      <w:pPr>
        <w:spacing w:before="240"/>
        <w:ind w:firstLine="144"/>
        <w:rPr>
          <w:rFonts w:ascii="Calibri" w:hAnsi="Calibri" w:cs="Calibri"/>
          <w:b/>
          <w:bCs/>
          <w:spacing w:val="-6"/>
          <w:w w:val="105"/>
          <w:sz w:val="22"/>
          <w:szCs w:val="22"/>
        </w:rPr>
      </w:pPr>
      <w:r w:rsidRPr="001026B4">
        <w:rPr>
          <w:rFonts w:ascii="Calibri" w:hAnsi="Calibri" w:cs="Calibri"/>
          <w:b/>
          <w:bCs/>
          <w:spacing w:val="-6"/>
          <w:w w:val="105"/>
          <w:sz w:val="22"/>
          <w:szCs w:val="22"/>
        </w:rPr>
        <w:t>During</w:t>
      </w:r>
    </w:p>
    <w:p w14:paraId="65593EC8"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r>
      <w:r w:rsidRPr="001026B4">
        <w:rPr>
          <w:rFonts w:ascii="Calibri" w:hAnsi="Calibri" w:cs="Calibri"/>
          <w:b/>
          <w:bCs/>
          <w:spacing w:val="-6"/>
          <w:w w:val="105"/>
          <w:sz w:val="22"/>
          <w:szCs w:val="22"/>
        </w:rPr>
        <w:t>Monitor</w:t>
      </w:r>
      <w:r w:rsidRPr="001026B4">
        <w:rPr>
          <w:rFonts w:ascii="Calibri" w:hAnsi="Calibri" w:cs="Calibri"/>
          <w:bCs/>
          <w:spacing w:val="-6"/>
          <w:w w:val="105"/>
          <w:sz w:val="22"/>
          <w:szCs w:val="22"/>
        </w:rPr>
        <w:t xml:space="preserve"> the progress of students on placement and provide </w:t>
      </w:r>
      <w:r w:rsidRPr="001026B4">
        <w:rPr>
          <w:rFonts w:ascii="Calibri" w:hAnsi="Calibri" w:cs="Calibri"/>
          <w:b/>
          <w:bCs/>
          <w:spacing w:val="-6"/>
          <w:w w:val="105"/>
          <w:sz w:val="22"/>
          <w:szCs w:val="22"/>
        </w:rPr>
        <w:t>ongoing support</w:t>
      </w:r>
      <w:r w:rsidRPr="001026B4">
        <w:rPr>
          <w:rFonts w:ascii="Calibri" w:hAnsi="Calibri" w:cs="Calibri"/>
          <w:bCs/>
          <w:spacing w:val="-6"/>
          <w:w w:val="105"/>
          <w:sz w:val="22"/>
          <w:szCs w:val="22"/>
        </w:rPr>
        <w:t xml:space="preserve"> throughout.</w:t>
      </w:r>
    </w:p>
    <w:p w14:paraId="2BCA71F9"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Monitor the </w:t>
      </w:r>
      <w:r w:rsidRPr="001026B4">
        <w:rPr>
          <w:rFonts w:ascii="Calibri" w:hAnsi="Calibri" w:cs="Calibri"/>
          <w:b/>
          <w:bCs/>
          <w:spacing w:val="-6"/>
          <w:w w:val="105"/>
          <w:sz w:val="22"/>
          <w:szCs w:val="22"/>
        </w:rPr>
        <w:t xml:space="preserve">quality </w:t>
      </w:r>
      <w:r w:rsidRPr="001026B4">
        <w:rPr>
          <w:rFonts w:ascii="Calibri" w:hAnsi="Calibri" w:cs="Calibri"/>
          <w:bCs/>
          <w:spacing w:val="-6"/>
          <w:w w:val="105"/>
          <w:sz w:val="22"/>
          <w:szCs w:val="22"/>
        </w:rPr>
        <w:t>of the Placement as per the Work Placement Agreement.</w:t>
      </w:r>
    </w:p>
    <w:p w14:paraId="108325D7"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Ensure a </w:t>
      </w:r>
      <w:r w:rsidRPr="001026B4">
        <w:rPr>
          <w:rFonts w:ascii="Calibri" w:hAnsi="Calibri" w:cs="Calibri"/>
          <w:b/>
          <w:bCs/>
          <w:spacing w:val="-6"/>
          <w:w w:val="105"/>
          <w:sz w:val="22"/>
          <w:szCs w:val="22"/>
        </w:rPr>
        <w:t>contingency plan</w:t>
      </w:r>
      <w:r w:rsidRPr="001026B4">
        <w:rPr>
          <w:rFonts w:ascii="Calibri" w:hAnsi="Calibri" w:cs="Calibri"/>
          <w:bCs/>
          <w:spacing w:val="-6"/>
          <w:w w:val="105"/>
          <w:sz w:val="22"/>
          <w:szCs w:val="22"/>
        </w:rPr>
        <w:t xml:space="preserve"> is in place should the student be unable to complete the Placement at the Host Organisation.</w:t>
      </w:r>
    </w:p>
    <w:p w14:paraId="124F6E6B" w14:textId="77777777" w:rsidR="000E5853" w:rsidRPr="001026B4" w:rsidRDefault="000E5853" w:rsidP="000E5853">
      <w:pPr>
        <w:spacing w:before="240"/>
        <w:ind w:firstLine="144"/>
        <w:rPr>
          <w:rFonts w:ascii="Calibri" w:hAnsi="Calibri" w:cs="Calibri"/>
          <w:b/>
          <w:bCs/>
          <w:spacing w:val="-6"/>
          <w:w w:val="105"/>
          <w:sz w:val="22"/>
          <w:szCs w:val="22"/>
        </w:rPr>
      </w:pPr>
      <w:r w:rsidRPr="001026B4">
        <w:rPr>
          <w:rFonts w:ascii="Calibri" w:hAnsi="Calibri" w:cs="Calibri"/>
          <w:b/>
          <w:bCs/>
          <w:spacing w:val="-6"/>
          <w:w w:val="105"/>
          <w:sz w:val="22"/>
          <w:szCs w:val="22"/>
        </w:rPr>
        <w:t>After</w:t>
      </w:r>
    </w:p>
    <w:p w14:paraId="0C4BB306"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r>
      <w:r w:rsidRPr="001026B4">
        <w:rPr>
          <w:rFonts w:ascii="Calibri" w:hAnsi="Calibri" w:cs="Calibri"/>
          <w:b/>
          <w:bCs/>
          <w:spacing w:val="-6"/>
          <w:w w:val="105"/>
          <w:sz w:val="22"/>
          <w:szCs w:val="22"/>
        </w:rPr>
        <w:t>Debrief</w:t>
      </w:r>
      <w:r w:rsidRPr="001026B4">
        <w:rPr>
          <w:rFonts w:ascii="Calibri" w:hAnsi="Calibri" w:cs="Calibri"/>
          <w:bCs/>
          <w:spacing w:val="-6"/>
          <w:w w:val="105"/>
          <w:sz w:val="22"/>
          <w:szCs w:val="22"/>
        </w:rPr>
        <w:t xml:space="preserve"> the student on completion of the Work Placement.</w:t>
      </w:r>
    </w:p>
    <w:p w14:paraId="4F1FB0D7"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Where appropriate, provide students with advice and support to ease their</w:t>
      </w:r>
      <w:r w:rsidRPr="001026B4">
        <w:rPr>
          <w:rFonts w:ascii="Calibri" w:hAnsi="Calibri" w:cs="Calibri"/>
          <w:b/>
          <w:bCs/>
          <w:spacing w:val="-6"/>
          <w:w w:val="105"/>
          <w:sz w:val="22"/>
          <w:szCs w:val="22"/>
        </w:rPr>
        <w:t xml:space="preserve"> transition</w:t>
      </w:r>
      <w:r w:rsidRPr="001026B4">
        <w:rPr>
          <w:rFonts w:ascii="Calibri" w:hAnsi="Calibri" w:cs="Calibri"/>
          <w:bCs/>
          <w:spacing w:val="-6"/>
          <w:w w:val="105"/>
          <w:sz w:val="22"/>
          <w:szCs w:val="22"/>
        </w:rPr>
        <w:t xml:space="preserve"> back to St Andrews after completion of the Placement.</w:t>
      </w:r>
    </w:p>
    <w:p w14:paraId="0DD002C6" w14:textId="77777777" w:rsidR="000E5853" w:rsidRPr="001026B4" w:rsidRDefault="000E5853" w:rsidP="000E5853">
      <w:pPr>
        <w:spacing w:before="240"/>
        <w:ind w:firstLine="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Maintain a list of approved Host Organisations and undertake </w:t>
      </w:r>
      <w:r w:rsidRPr="001026B4">
        <w:rPr>
          <w:rFonts w:ascii="Calibri" w:hAnsi="Calibri" w:cs="Calibri"/>
          <w:b/>
          <w:bCs/>
          <w:spacing w:val="-6"/>
          <w:w w:val="105"/>
          <w:sz w:val="22"/>
          <w:szCs w:val="22"/>
        </w:rPr>
        <w:t xml:space="preserve">review </w:t>
      </w:r>
      <w:r w:rsidRPr="001026B4">
        <w:rPr>
          <w:rFonts w:ascii="Calibri" w:hAnsi="Calibri" w:cs="Calibri"/>
          <w:bCs/>
          <w:spacing w:val="-6"/>
          <w:w w:val="105"/>
          <w:sz w:val="22"/>
          <w:szCs w:val="22"/>
        </w:rPr>
        <w:t>of regular providers.</w:t>
      </w:r>
    </w:p>
    <w:p w14:paraId="0007112B" w14:textId="77777777" w:rsidR="00597510" w:rsidRPr="001026B4" w:rsidRDefault="00613991" w:rsidP="00597510">
      <w:pPr>
        <w:spacing w:before="240"/>
        <w:ind w:left="144" w:right="144"/>
        <w:rPr>
          <w:rFonts w:ascii="Calibri" w:hAnsi="Calibri" w:cs="Calibri"/>
          <w:b/>
          <w:bCs/>
          <w:spacing w:val="-1"/>
          <w:w w:val="105"/>
          <w:sz w:val="22"/>
          <w:szCs w:val="22"/>
        </w:rPr>
      </w:pPr>
      <w:r w:rsidRPr="001026B4">
        <w:rPr>
          <w:rFonts w:ascii="Calibri" w:hAnsi="Calibri" w:cs="Calibri"/>
          <w:b/>
          <w:bCs/>
          <w:spacing w:val="-1"/>
          <w:w w:val="105"/>
          <w:sz w:val="22"/>
          <w:szCs w:val="22"/>
        </w:rPr>
        <w:t>THE UNIVERSITY OF ST ANDREWS AND THE HOST ORGANISATION JOINTLY UNDERTAKE TO:</w:t>
      </w:r>
    </w:p>
    <w:p w14:paraId="2A2A4AAE" w14:textId="77777777" w:rsidR="00613991" w:rsidRPr="00F37E9F" w:rsidRDefault="00613991" w:rsidP="00597510">
      <w:pPr>
        <w:numPr>
          <w:ilvl w:val="0"/>
          <w:numId w:val="19"/>
        </w:numPr>
        <w:spacing w:before="240"/>
        <w:ind w:right="144" w:hanging="578"/>
        <w:rPr>
          <w:rFonts w:ascii="Calibri" w:hAnsi="Calibri" w:cs="Calibri"/>
          <w:b/>
          <w:bCs/>
          <w:spacing w:val="-1"/>
          <w:w w:val="105"/>
          <w:sz w:val="22"/>
          <w:szCs w:val="22"/>
        </w:rPr>
      </w:pPr>
      <w:r w:rsidRPr="00C201E3">
        <w:rPr>
          <w:rFonts w:ascii="Calibri" w:hAnsi="Calibri" w:cs="Calibri"/>
          <w:spacing w:val="-4"/>
          <w:w w:val="105"/>
          <w:sz w:val="22"/>
          <w:szCs w:val="22"/>
        </w:rPr>
        <w:t xml:space="preserve">Negotiate and agree the programme of the placement and the </w:t>
      </w:r>
      <w:r w:rsidRPr="00C201E3">
        <w:rPr>
          <w:rFonts w:ascii="Calibri" w:hAnsi="Calibri" w:cs="Calibri"/>
          <w:spacing w:val="-3"/>
          <w:w w:val="105"/>
          <w:sz w:val="22"/>
          <w:szCs w:val="22"/>
        </w:rPr>
        <w:t>recognition arrangements for each student and the adequate mentoring arrangements.</w:t>
      </w:r>
    </w:p>
    <w:p w14:paraId="337FC78F" w14:textId="77777777" w:rsidR="00613991" w:rsidRPr="00C201E3" w:rsidRDefault="00613991" w:rsidP="00597510">
      <w:pPr>
        <w:numPr>
          <w:ilvl w:val="0"/>
          <w:numId w:val="19"/>
        </w:numPr>
        <w:spacing w:before="240"/>
        <w:ind w:hanging="578"/>
        <w:rPr>
          <w:rFonts w:ascii="Calibri" w:hAnsi="Calibri" w:cs="Calibri"/>
          <w:spacing w:val="-3"/>
          <w:w w:val="105"/>
          <w:sz w:val="22"/>
          <w:szCs w:val="22"/>
        </w:rPr>
      </w:pPr>
      <w:r w:rsidRPr="00C201E3">
        <w:rPr>
          <w:rFonts w:ascii="Calibri" w:hAnsi="Calibri" w:cs="Calibri"/>
          <w:b/>
          <w:bCs/>
          <w:spacing w:val="-3"/>
          <w:w w:val="105"/>
          <w:sz w:val="22"/>
          <w:szCs w:val="22"/>
        </w:rPr>
        <w:t>Monitor</w:t>
      </w:r>
      <w:r w:rsidRPr="00C201E3">
        <w:rPr>
          <w:rFonts w:ascii="Calibri" w:hAnsi="Calibri" w:cs="Calibri"/>
          <w:spacing w:val="-3"/>
          <w:w w:val="105"/>
          <w:sz w:val="22"/>
          <w:szCs w:val="22"/>
        </w:rPr>
        <w:t xml:space="preserve"> the progress of the placement and take appropriate action if required.</w:t>
      </w:r>
    </w:p>
    <w:p w14:paraId="481791F7" w14:textId="62EF48C6" w:rsidR="00613991" w:rsidRDefault="00613991" w:rsidP="00F37E9F">
      <w:pPr>
        <w:numPr>
          <w:ilvl w:val="0"/>
          <w:numId w:val="19"/>
        </w:numPr>
        <w:spacing w:before="240"/>
        <w:rPr>
          <w:rFonts w:ascii="Calibri" w:hAnsi="Calibri" w:cs="Calibri"/>
          <w:spacing w:val="-3"/>
          <w:w w:val="105"/>
          <w:sz w:val="22"/>
          <w:szCs w:val="22"/>
        </w:rPr>
      </w:pPr>
      <w:r w:rsidRPr="00C201E3">
        <w:rPr>
          <w:rFonts w:ascii="Calibri" w:hAnsi="Calibri" w:cs="Calibri"/>
          <w:spacing w:val="-3"/>
          <w:w w:val="105"/>
          <w:sz w:val="22"/>
          <w:szCs w:val="22"/>
        </w:rPr>
        <w:t>Neither party will discriminate on the basis of</w:t>
      </w:r>
      <w:r w:rsidR="007814F3">
        <w:rPr>
          <w:rFonts w:ascii="Calibri" w:hAnsi="Calibri" w:cs="Calibri"/>
          <w:spacing w:val="-3"/>
          <w:w w:val="105"/>
          <w:sz w:val="22"/>
          <w:szCs w:val="22"/>
        </w:rPr>
        <w:t>:</w:t>
      </w:r>
    </w:p>
    <w:p w14:paraId="5B27D770" w14:textId="77777777" w:rsidR="007814F3" w:rsidRPr="006A3284" w:rsidRDefault="007814F3" w:rsidP="007814F3">
      <w:pPr>
        <w:pStyle w:val="ListParagraph"/>
        <w:numPr>
          <w:ilvl w:val="1"/>
          <w:numId w:val="19"/>
        </w:numPr>
        <w:spacing w:before="240"/>
        <w:rPr>
          <w:rFonts w:cs="Calibri"/>
          <w:spacing w:val="-3"/>
          <w:w w:val="105"/>
        </w:rPr>
      </w:pPr>
      <w:r w:rsidRPr="006A3284">
        <w:rPr>
          <w:rFonts w:cs="Calibri"/>
          <w:spacing w:val="-3"/>
          <w:w w:val="105"/>
        </w:rPr>
        <w:t>age</w:t>
      </w:r>
    </w:p>
    <w:p w14:paraId="2280D8A7" w14:textId="77777777" w:rsidR="007814F3" w:rsidRPr="006A3284" w:rsidRDefault="007814F3" w:rsidP="007814F3">
      <w:pPr>
        <w:pStyle w:val="ListParagraph"/>
        <w:numPr>
          <w:ilvl w:val="1"/>
          <w:numId w:val="19"/>
        </w:numPr>
        <w:spacing w:before="240"/>
        <w:rPr>
          <w:rFonts w:cs="Calibri"/>
          <w:spacing w:val="-3"/>
          <w:w w:val="105"/>
        </w:rPr>
      </w:pPr>
      <w:r w:rsidRPr="006A3284">
        <w:rPr>
          <w:rFonts w:cs="Calibri"/>
          <w:spacing w:val="-3"/>
          <w:w w:val="105"/>
        </w:rPr>
        <w:t>gender reassignment</w:t>
      </w:r>
    </w:p>
    <w:p w14:paraId="440446E6" w14:textId="77777777" w:rsidR="007814F3" w:rsidRPr="006A3284" w:rsidRDefault="007814F3" w:rsidP="007814F3">
      <w:pPr>
        <w:pStyle w:val="ListParagraph"/>
        <w:numPr>
          <w:ilvl w:val="1"/>
          <w:numId w:val="19"/>
        </w:numPr>
        <w:spacing w:before="240"/>
        <w:rPr>
          <w:rFonts w:cs="Calibri"/>
          <w:spacing w:val="-3"/>
          <w:w w:val="105"/>
        </w:rPr>
      </w:pPr>
      <w:r w:rsidRPr="006A3284">
        <w:rPr>
          <w:rFonts w:cs="Calibri"/>
          <w:spacing w:val="-3"/>
          <w:w w:val="105"/>
        </w:rPr>
        <w:t>being married or in a civil partnership</w:t>
      </w:r>
    </w:p>
    <w:p w14:paraId="7320C34A" w14:textId="77777777" w:rsidR="007814F3" w:rsidRPr="006A3284" w:rsidRDefault="007814F3" w:rsidP="007814F3">
      <w:pPr>
        <w:pStyle w:val="ListParagraph"/>
        <w:numPr>
          <w:ilvl w:val="1"/>
          <w:numId w:val="19"/>
        </w:numPr>
        <w:spacing w:before="240"/>
        <w:rPr>
          <w:rFonts w:cs="Calibri"/>
          <w:spacing w:val="-3"/>
          <w:w w:val="105"/>
        </w:rPr>
      </w:pPr>
      <w:r w:rsidRPr="006A3284">
        <w:rPr>
          <w:rFonts w:cs="Calibri"/>
          <w:spacing w:val="-3"/>
          <w:w w:val="105"/>
        </w:rPr>
        <w:t>being pregnant or on maternity leave</w:t>
      </w:r>
    </w:p>
    <w:p w14:paraId="4AF0D0A3" w14:textId="77777777" w:rsidR="007814F3" w:rsidRPr="006A3284" w:rsidRDefault="007814F3" w:rsidP="007814F3">
      <w:pPr>
        <w:pStyle w:val="ListParagraph"/>
        <w:numPr>
          <w:ilvl w:val="1"/>
          <w:numId w:val="19"/>
        </w:numPr>
        <w:spacing w:before="240"/>
        <w:rPr>
          <w:rFonts w:cs="Calibri"/>
          <w:spacing w:val="-3"/>
          <w:w w:val="105"/>
        </w:rPr>
      </w:pPr>
      <w:r w:rsidRPr="006A3284">
        <w:rPr>
          <w:rFonts w:cs="Calibri"/>
          <w:spacing w:val="-3"/>
          <w:w w:val="105"/>
        </w:rPr>
        <w:lastRenderedPageBreak/>
        <w:t>disability</w:t>
      </w:r>
    </w:p>
    <w:p w14:paraId="1380E6A4" w14:textId="77777777" w:rsidR="007814F3" w:rsidRPr="006A3284" w:rsidRDefault="007814F3" w:rsidP="007814F3">
      <w:pPr>
        <w:pStyle w:val="ListParagraph"/>
        <w:numPr>
          <w:ilvl w:val="1"/>
          <w:numId w:val="19"/>
        </w:numPr>
        <w:spacing w:before="240"/>
        <w:rPr>
          <w:rFonts w:cs="Calibri"/>
          <w:spacing w:val="-3"/>
          <w:w w:val="105"/>
        </w:rPr>
      </w:pPr>
      <w:r w:rsidRPr="006A3284">
        <w:rPr>
          <w:rFonts w:cs="Calibri"/>
          <w:spacing w:val="-3"/>
          <w:w w:val="105"/>
        </w:rPr>
        <w:t>race including colour, nationality, ethnic or national origin</w:t>
      </w:r>
    </w:p>
    <w:p w14:paraId="531CEADB" w14:textId="77777777" w:rsidR="007814F3" w:rsidRPr="006A3284" w:rsidRDefault="007814F3" w:rsidP="007814F3">
      <w:pPr>
        <w:pStyle w:val="ListParagraph"/>
        <w:numPr>
          <w:ilvl w:val="1"/>
          <w:numId w:val="19"/>
        </w:numPr>
        <w:spacing w:before="240"/>
        <w:rPr>
          <w:rFonts w:cs="Calibri"/>
          <w:spacing w:val="-3"/>
          <w:w w:val="105"/>
        </w:rPr>
      </w:pPr>
      <w:r w:rsidRPr="006A3284">
        <w:rPr>
          <w:rFonts w:cs="Calibri"/>
          <w:spacing w:val="-3"/>
          <w:w w:val="105"/>
        </w:rPr>
        <w:t>religion or belief</w:t>
      </w:r>
    </w:p>
    <w:p w14:paraId="176AC620" w14:textId="77777777" w:rsidR="007814F3" w:rsidRPr="006A3284" w:rsidRDefault="007814F3" w:rsidP="007814F3">
      <w:pPr>
        <w:pStyle w:val="ListParagraph"/>
        <w:numPr>
          <w:ilvl w:val="1"/>
          <w:numId w:val="19"/>
        </w:numPr>
        <w:spacing w:before="240"/>
        <w:rPr>
          <w:rFonts w:cs="Calibri"/>
          <w:spacing w:val="-3"/>
          <w:w w:val="105"/>
        </w:rPr>
      </w:pPr>
      <w:r w:rsidRPr="006A3284">
        <w:rPr>
          <w:rFonts w:cs="Calibri"/>
          <w:spacing w:val="-3"/>
          <w:w w:val="105"/>
        </w:rPr>
        <w:t>sex</w:t>
      </w:r>
    </w:p>
    <w:p w14:paraId="763F890C" w14:textId="77777777" w:rsidR="007814F3" w:rsidRPr="006A3284" w:rsidRDefault="007814F3" w:rsidP="007814F3">
      <w:pPr>
        <w:pStyle w:val="ListParagraph"/>
        <w:numPr>
          <w:ilvl w:val="1"/>
          <w:numId w:val="19"/>
        </w:numPr>
        <w:spacing w:before="240"/>
        <w:rPr>
          <w:rFonts w:cs="Calibri"/>
          <w:spacing w:val="-3"/>
          <w:w w:val="105"/>
        </w:rPr>
      </w:pPr>
      <w:r w:rsidRPr="006A3284">
        <w:rPr>
          <w:rFonts w:cs="Calibri"/>
          <w:spacing w:val="-3"/>
          <w:w w:val="105"/>
        </w:rPr>
        <w:t>sexual orientation</w:t>
      </w:r>
    </w:p>
    <w:p w14:paraId="7E797FE0" w14:textId="77777777" w:rsidR="007814F3" w:rsidRPr="00C201E3" w:rsidRDefault="007814F3" w:rsidP="007814F3">
      <w:pPr>
        <w:spacing w:before="240"/>
        <w:ind w:left="720"/>
        <w:rPr>
          <w:rFonts w:ascii="Calibri" w:hAnsi="Calibri" w:cs="Calibri"/>
          <w:spacing w:val="-3"/>
          <w:w w:val="105"/>
          <w:sz w:val="22"/>
          <w:szCs w:val="22"/>
        </w:rPr>
      </w:pPr>
      <w:r w:rsidRPr="001026B4">
        <w:rPr>
          <w:rFonts w:ascii="Calibri" w:hAnsi="Calibri" w:cs="Calibri"/>
          <w:spacing w:val="-3"/>
          <w:w w:val="105"/>
          <w:sz w:val="22"/>
          <w:szCs w:val="22"/>
        </w:rPr>
        <w:t xml:space="preserve">Details of the University’s Equality and Diversity Policy can be found </w:t>
      </w:r>
      <w:hyperlink r:id="rId9" w:history="1">
        <w:r w:rsidRPr="006A3284">
          <w:rPr>
            <w:rStyle w:val="Hyperlink"/>
            <w:rFonts w:ascii="Calibri" w:hAnsi="Calibri" w:cs="Calibri"/>
            <w:spacing w:val="-3"/>
            <w:w w:val="105"/>
            <w:sz w:val="22"/>
            <w:szCs w:val="22"/>
          </w:rPr>
          <w:t>online</w:t>
        </w:r>
      </w:hyperlink>
      <w:r>
        <w:rPr>
          <w:rFonts w:ascii="Calibri" w:hAnsi="Calibri" w:cs="Calibri"/>
          <w:spacing w:val="-3"/>
          <w:w w:val="105"/>
          <w:sz w:val="22"/>
          <w:szCs w:val="22"/>
        </w:rPr>
        <w:t>.</w:t>
      </w:r>
    </w:p>
    <w:p w14:paraId="5765101C" w14:textId="77777777" w:rsidR="007814F3" w:rsidRPr="00C201E3" w:rsidRDefault="007814F3" w:rsidP="007814F3">
      <w:pPr>
        <w:spacing w:before="240"/>
        <w:rPr>
          <w:rFonts w:ascii="Calibri" w:hAnsi="Calibri" w:cs="Calibri"/>
          <w:spacing w:val="-3"/>
          <w:w w:val="105"/>
          <w:sz w:val="22"/>
          <w:szCs w:val="22"/>
        </w:rPr>
      </w:pPr>
    </w:p>
    <w:p w14:paraId="4B47827A" w14:textId="77777777" w:rsidR="00613991" w:rsidRDefault="00613991" w:rsidP="00783162">
      <w:pPr>
        <w:spacing w:before="240"/>
        <w:ind w:left="144"/>
        <w:rPr>
          <w:rFonts w:ascii="Calibri" w:hAnsi="Calibri" w:cs="Calibri"/>
          <w:b/>
          <w:bCs/>
          <w:spacing w:val="-6"/>
          <w:w w:val="105"/>
          <w:sz w:val="22"/>
          <w:szCs w:val="22"/>
        </w:rPr>
      </w:pPr>
      <w:r w:rsidRPr="00C201E3">
        <w:rPr>
          <w:rFonts w:ascii="Calibri" w:hAnsi="Calibri" w:cs="Calibri"/>
          <w:b/>
          <w:bCs/>
          <w:spacing w:val="-6"/>
          <w:w w:val="105"/>
          <w:sz w:val="22"/>
          <w:szCs w:val="22"/>
        </w:rPr>
        <w:t>THE HOST ORGANISATION UNDERTAKES TO:</w:t>
      </w:r>
    </w:p>
    <w:p w14:paraId="116562AE" w14:textId="77777777" w:rsidR="00597510" w:rsidRPr="001026B4" w:rsidRDefault="00597510" w:rsidP="00597510">
      <w:pPr>
        <w:spacing w:before="240"/>
        <w:ind w:left="144"/>
        <w:rPr>
          <w:rFonts w:ascii="Calibri" w:hAnsi="Calibri" w:cs="Calibri"/>
          <w:b/>
          <w:bCs/>
          <w:spacing w:val="-6"/>
          <w:w w:val="105"/>
          <w:sz w:val="22"/>
          <w:szCs w:val="22"/>
        </w:rPr>
      </w:pPr>
      <w:r w:rsidRPr="001026B4">
        <w:rPr>
          <w:rFonts w:ascii="Calibri" w:hAnsi="Calibri" w:cs="Calibri"/>
          <w:b/>
          <w:bCs/>
          <w:spacing w:val="-6"/>
          <w:w w:val="105"/>
          <w:sz w:val="22"/>
          <w:szCs w:val="22"/>
        </w:rPr>
        <w:t>Before</w:t>
      </w:r>
    </w:p>
    <w:p w14:paraId="79877750" w14:textId="77777777" w:rsidR="00597510" w:rsidRPr="001026B4" w:rsidRDefault="00597510" w:rsidP="00597510">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Provide a </w:t>
      </w:r>
      <w:r w:rsidRPr="001026B4">
        <w:rPr>
          <w:rFonts w:ascii="Calibri" w:hAnsi="Calibri" w:cs="Calibri"/>
          <w:b/>
          <w:bCs/>
          <w:spacing w:val="-6"/>
          <w:w w:val="105"/>
          <w:sz w:val="22"/>
          <w:szCs w:val="22"/>
        </w:rPr>
        <w:t>job/ person specification</w:t>
      </w:r>
      <w:r w:rsidRPr="001026B4">
        <w:rPr>
          <w:rFonts w:ascii="Calibri" w:hAnsi="Calibri" w:cs="Calibri"/>
          <w:bCs/>
          <w:spacing w:val="-6"/>
          <w:w w:val="105"/>
          <w:sz w:val="22"/>
          <w:szCs w:val="22"/>
        </w:rPr>
        <w:t xml:space="preserve"> for the Placement.</w:t>
      </w:r>
    </w:p>
    <w:p w14:paraId="5CF92A8D" w14:textId="77777777" w:rsidR="00597510" w:rsidRPr="001026B4" w:rsidRDefault="00597510" w:rsidP="00597510">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Assign to students </w:t>
      </w:r>
      <w:r w:rsidRPr="001026B4">
        <w:rPr>
          <w:rFonts w:ascii="Calibri" w:hAnsi="Calibri" w:cs="Calibri"/>
          <w:b/>
          <w:bCs/>
          <w:spacing w:val="-6"/>
          <w:w w:val="105"/>
          <w:sz w:val="22"/>
          <w:szCs w:val="22"/>
        </w:rPr>
        <w:t xml:space="preserve">tasks and responsibilities </w:t>
      </w:r>
      <w:r w:rsidRPr="001026B4">
        <w:rPr>
          <w:rFonts w:ascii="Calibri" w:hAnsi="Calibri" w:cs="Calibri"/>
          <w:bCs/>
          <w:spacing w:val="-6"/>
          <w:w w:val="105"/>
          <w:sz w:val="22"/>
          <w:szCs w:val="22"/>
        </w:rPr>
        <w:t>to match their intended knowledge, skills, and desired learning outcomes and ensure that appropriate support and equipment are available.</w:t>
      </w:r>
    </w:p>
    <w:p w14:paraId="5DE2520A" w14:textId="77777777" w:rsidR="00597510" w:rsidRPr="001026B4" w:rsidRDefault="00597510" w:rsidP="00597510">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As appropriate, negotiate and sign a </w:t>
      </w:r>
      <w:r w:rsidRPr="001026B4">
        <w:rPr>
          <w:rFonts w:ascii="Calibri" w:hAnsi="Calibri" w:cs="Calibri"/>
          <w:b/>
          <w:bCs/>
          <w:spacing w:val="-6"/>
          <w:w w:val="105"/>
          <w:sz w:val="22"/>
          <w:szCs w:val="22"/>
        </w:rPr>
        <w:t>Work Placement Agreement</w:t>
      </w:r>
      <w:r w:rsidRPr="001026B4">
        <w:rPr>
          <w:rFonts w:ascii="Calibri" w:hAnsi="Calibri" w:cs="Calibri"/>
          <w:bCs/>
          <w:spacing w:val="-6"/>
          <w:w w:val="105"/>
          <w:sz w:val="22"/>
          <w:szCs w:val="22"/>
        </w:rPr>
        <w:t xml:space="preserve"> with the student and the University.</w:t>
      </w:r>
    </w:p>
    <w:p w14:paraId="4E723C46" w14:textId="77777777" w:rsidR="00597510" w:rsidRPr="001026B4" w:rsidRDefault="00597510" w:rsidP="00597510">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Appoint a </w:t>
      </w:r>
      <w:r w:rsidRPr="001026B4">
        <w:rPr>
          <w:rFonts w:ascii="Calibri" w:hAnsi="Calibri" w:cs="Calibri"/>
          <w:b/>
          <w:bCs/>
          <w:spacing w:val="-6"/>
          <w:w w:val="105"/>
          <w:sz w:val="22"/>
          <w:szCs w:val="22"/>
        </w:rPr>
        <w:t xml:space="preserve">Work-Based Supervisor </w:t>
      </w:r>
      <w:r w:rsidRPr="001026B4">
        <w:rPr>
          <w:rFonts w:ascii="Calibri" w:hAnsi="Calibri" w:cs="Calibri"/>
          <w:bCs/>
          <w:spacing w:val="-6"/>
          <w:w w:val="105"/>
          <w:sz w:val="22"/>
          <w:szCs w:val="22"/>
        </w:rPr>
        <w:t>to mentor and manage students throughout the Placement.</w:t>
      </w:r>
    </w:p>
    <w:p w14:paraId="0F7F1FD3" w14:textId="77777777" w:rsidR="00597510" w:rsidRPr="001026B4" w:rsidRDefault="00597510" w:rsidP="00597510">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If relevant to the student’s programme, provide guidance to the student in finding appropriate </w:t>
      </w:r>
      <w:r w:rsidRPr="001026B4">
        <w:rPr>
          <w:rFonts w:ascii="Calibri" w:hAnsi="Calibri" w:cs="Calibri"/>
          <w:b/>
          <w:bCs/>
          <w:spacing w:val="-6"/>
          <w:w w:val="105"/>
          <w:sz w:val="22"/>
          <w:szCs w:val="22"/>
        </w:rPr>
        <w:t>accommodation.</w:t>
      </w:r>
    </w:p>
    <w:p w14:paraId="1AF4A5B1" w14:textId="77777777" w:rsidR="00597510" w:rsidRPr="001026B4" w:rsidRDefault="00597510" w:rsidP="00597510">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Confirm to the University that it has its own </w:t>
      </w:r>
      <w:r w:rsidRPr="001026B4">
        <w:rPr>
          <w:rFonts w:ascii="Calibri" w:hAnsi="Calibri" w:cs="Calibri"/>
          <w:b/>
          <w:bCs/>
          <w:spacing w:val="-6"/>
          <w:w w:val="105"/>
          <w:sz w:val="22"/>
          <w:szCs w:val="22"/>
        </w:rPr>
        <w:t>risk assessment</w:t>
      </w:r>
      <w:r w:rsidRPr="001026B4">
        <w:rPr>
          <w:rFonts w:ascii="Calibri" w:hAnsi="Calibri" w:cs="Calibri"/>
          <w:bCs/>
          <w:spacing w:val="-6"/>
          <w:w w:val="105"/>
          <w:sz w:val="22"/>
          <w:szCs w:val="22"/>
        </w:rPr>
        <w:t xml:space="preserve"> documentation for the Placement.</w:t>
      </w:r>
    </w:p>
    <w:p w14:paraId="36852814" w14:textId="77777777" w:rsidR="00597510" w:rsidRPr="001026B4" w:rsidRDefault="00597510" w:rsidP="00597510">
      <w:pPr>
        <w:spacing w:before="240"/>
        <w:ind w:left="144"/>
        <w:rPr>
          <w:rFonts w:ascii="Calibri" w:hAnsi="Calibri" w:cs="Calibri"/>
          <w:b/>
          <w:bCs/>
          <w:spacing w:val="-6"/>
          <w:w w:val="105"/>
          <w:sz w:val="22"/>
          <w:szCs w:val="22"/>
        </w:rPr>
      </w:pPr>
      <w:r w:rsidRPr="001026B4">
        <w:rPr>
          <w:rFonts w:ascii="Calibri" w:hAnsi="Calibri" w:cs="Calibri"/>
          <w:b/>
          <w:bCs/>
          <w:spacing w:val="-6"/>
          <w:w w:val="105"/>
          <w:sz w:val="22"/>
          <w:szCs w:val="22"/>
        </w:rPr>
        <w:t>During</w:t>
      </w:r>
    </w:p>
    <w:p w14:paraId="2D5F6A9F" w14:textId="77777777" w:rsidR="00597510" w:rsidRPr="001026B4" w:rsidRDefault="00597510" w:rsidP="00597510">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r>
      <w:r w:rsidRPr="001026B4">
        <w:rPr>
          <w:rFonts w:ascii="Calibri" w:hAnsi="Calibri" w:cs="Calibri"/>
          <w:b/>
          <w:bCs/>
          <w:spacing w:val="-6"/>
          <w:w w:val="105"/>
          <w:sz w:val="22"/>
          <w:szCs w:val="22"/>
        </w:rPr>
        <w:t xml:space="preserve">Monitor </w:t>
      </w:r>
      <w:r w:rsidRPr="001026B4">
        <w:rPr>
          <w:rFonts w:ascii="Calibri" w:hAnsi="Calibri" w:cs="Calibri"/>
          <w:bCs/>
          <w:spacing w:val="-6"/>
          <w:w w:val="105"/>
          <w:sz w:val="22"/>
          <w:szCs w:val="22"/>
        </w:rPr>
        <w:t>the progress of students on placement and provide ongoing support throughout.</w:t>
      </w:r>
      <w:r w:rsidR="00F304FE">
        <w:rPr>
          <w:rFonts w:ascii="Calibri" w:hAnsi="Calibri" w:cs="Calibri"/>
          <w:bCs/>
          <w:spacing w:val="-6"/>
          <w:w w:val="105"/>
          <w:sz w:val="22"/>
          <w:szCs w:val="22"/>
        </w:rPr>
        <w:t xml:space="preserve">  In the event of student absence or non-engagement, please inform the University by emailing </w:t>
      </w:r>
      <w:hyperlink r:id="rId10" w:history="1">
        <w:r w:rsidR="00F304FE" w:rsidRPr="00FA0997">
          <w:rPr>
            <w:rStyle w:val="Hyperlink"/>
            <w:rFonts w:ascii="Calibri" w:hAnsi="Calibri" w:cs="Calibri"/>
            <w:bCs/>
            <w:spacing w:val="-6"/>
            <w:w w:val="105"/>
            <w:sz w:val="22"/>
            <w:szCs w:val="22"/>
          </w:rPr>
          <w:t>studyabroad@st-andrews.ac.uk</w:t>
        </w:r>
      </w:hyperlink>
      <w:r w:rsidR="00F304FE">
        <w:rPr>
          <w:rFonts w:ascii="Calibri" w:hAnsi="Calibri" w:cs="Calibri"/>
          <w:bCs/>
          <w:spacing w:val="-6"/>
          <w:w w:val="105"/>
          <w:sz w:val="22"/>
          <w:szCs w:val="22"/>
        </w:rPr>
        <w:t xml:space="preserve"> </w:t>
      </w:r>
    </w:p>
    <w:p w14:paraId="408A2A0E" w14:textId="77777777" w:rsidR="00597510" w:rsidRPr="001026B4" w:rsidRDefault="00597510" w:rsidP="00597510">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Provide the student with a </w:t>
      </w:r>
      <w:r w:rsidRPr="001026B4">
        <w:rPr>
          <w:rFonts w:ascii="Calibri" w:hAnsi="Calibri" w:cs="Calibri"/>
          <w:b/>
          <w:bCs/>
          <w:spacing w:val="-6"/>
          <w:w w:val="105"/>
          <w:sz w:val="22"/>
          <w:szCs w:val="22"/>
        </w:rPr>
        <w:t>full and clear induction</w:t>
      </w:r>
      <w:r w:rsidRPr="001026B4">
        <w:rPr>
          <w:rFonts w:ascii="Calibri" w:hAnsi="Calibri" w:cs="Calibri"/>
          <w:bCs/>
          <w:spacing w:val="-6"/>
          <w:w w:val="105"/>
          <w:sz w:val="22"/>
          <w:szCs w:val="22"/>
        </w:rPr>
        <w:t>, including health and safety arrangements, fire precautions, emergency evacuation arrangements and the main findings from any relevant risk assessment.</w:t>
      </w:r>
    </w:p>
    <w:p w14:paraId="0F7C4231" w14:textId="77777777" w:rsidR="00597510" w:rsidRPr="001026B4" w:rsidRDefault="00597510" w:rsidP="00597510">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Assist the University with any information about the Placements of </w:t>
      </w:r>
      <w:r w:rsidRPr="001026B4">
        <w:rPr>
          <w:rFonts w:ascii="Calibri" w:hAnsi="Calibri" w:cs="Calibri"/>
          <w:b/>
          <w:bCs/>
          <w:spacing w:val="-6"/>
          <w:w w:val="105"/>
          <w:sz w:val="22"/>
          <w:szCs w:val="22"/>
        </w:rPr>
        <w:t>overseas students</w:t>
      </w:r>
      <w:r w:rsidRPr="001026B4">
        <w:rPr>
          <w:rFonts w:ascii="Calibri" w:hAnsi="Calibri" w:cs="Calibri"/>
          <w:bCs/>
          <w:spacing w:val="-6"/>
          <w:w w:val="105"/>
          <w:sz w:val="22"/>
          <w:szCs w:val="22"/>
        </w:rPr>
        <w:t xml:space="preserve"> as required by UK immigration authorities.</w:t>
      </w:r>
    </w:p>
    <w:p w14:paraId="2D0402E1" w14:textId="77777777" w:rsidR="00F304FE" w:rsidRPr="001026B4" w:rsidRDefault="00597510" w:rsidP="00F304FE">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Consult with the University in cases of </w:t>
      </w:r>
      <w:r w:rsidRPr="001026B4">
        <w:rPr>
          <w:rFonts w:ascii="Calibri" w:hAnsi="Calibri" w:cs="Calibri"/>
          <w:b/>
          <w:bCs/>
          <w:spacing w:val="-6"/>
          <w:w w:val="105"/>
          <w:sz w:val="22"/>
          <w:szCs w:val="22"/>
        </w:rPr>
        <w:t>accidents or incidents</w:t>
      </w:r>
      <w:r w:rsidRPr="001026B4">
        <w:rPr>
          <w:rFonts w:ascii="Calibri" w:hAnsi="Calibri" w:cs="Calibri"/>
          <w:bCs/>
          <w:spacing w:val="-6"/>
          <w:w w:val="105"/>
          <w:sz w:val="22"/>
          <w:szCs w:val="22"/>
        </w:rPr>
        <w:t xml:space="preserve"> involving the student, or breaches of discipline by the student.</w:t>
      </w:r>
    </w:p>
    <w:p w14:paraId="0DEF4A9B" w14:textId="77777777" w:rsidR="00597510" w:rsidRDefault="00597510" w:rsidP="00597510">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Co-operate with the University to meet the requirements of the </w:t>
      </w:r>
      <w:r w:rsidRPr="001026B4">
        <w:rPr>
          <w:rFonts w:ascii="Calibri" w:hAnsi="Calibri" w:cs="Calibri"/>
          <w:b/>
          <w:bCs/>
          <w:spacing w:val="-6"/>
          <w:w w:val="105"/>
          <w:sz w:val="22"/>
          <w:szCs w:val="22"/>
        </w:rPr>
        <w:t>student’s academic programme</w:t>
      </w:r>
      <w:r w:rsidRPr="001026B4">
        <w:rPr>
          <w:rFonts w:ascii="Calibri" w:hAnsi="Calibri" w:cs="Calibri"/>
          <w:bCs/>
          <w:spacing w:val="-6"/>
          <w:w w:val="105"/>
          <w:sz w:val="22"/>
          <w:szCs w:val="22"/>
        </w:rPr>
        <w:t xml:space="preserve"> such as the need for assessment and feedback.</w:t>
      </w:r>
    </w:p>
    <w:p w14:paraId="300DE01F" w14:textId="77777777" w:rsidR="00F304FE" w:rsidRPr="001026B4" w:rsidRDefault="00F304FE" w:rsidP="00597510">
      <w:pPr>
        <w:spacing w:before="240"/>
        <w:ind w:left="144"/>
        <w:rPr>
          <w:rFonts w:ascii="Calibri" w:hAnsi="Calibri" w:cs="Calibri"/>
          <w:bCs/>
          <w:spacing w:val="-6"/>
          <w:w w:val="105"/>
          <w:sz w:val="22"/>
          <w:szCs w:val="22"/>
        </w:rPr>
      </w:pPr>
    </w:p>
    <w:p w14:paraId="1F5BC780" w14:textId="77777777" w:rsidR="00597510" w:rsidRPr="001026B4" w:rsidRDefault="00597510" w:rsidP="00597510">
      <w:pPr>
        <w:spacing w:before="240"/>
        <w:ind w:left="144"/>
        <w:rPr>
          <w:rFonts w:ascii="Calibri" w:hAnsi="Calibri" w:cs="Calibri"/>
          <w:b/>
          <w:bCs/>
          <w:spacing w:val="-6"/>
          <w:w w:val="105"/>
          <w:sz w:val="22"/>
          <w:szCs w:val="22"/>
        </w:rPr>
      </w:pPr>
      <w:r w:rsidRPr="001026B4">
        <w:rPr>
          <w:rFonts w:ascii="Calibri" w:hAnsi="Calibri" w:cs="Calibri"/>
          <w:b/>
          <w:bCs/>
          <w:spacing w:val="-6"/>
          <w:w w:val="105"/>
          <w:sz w:val="22"/>
          <w:szCs w:val="22"/>
        </w:rPr>
        <w:t>After</w:t>
      </w:r>
    </w:p>
    <w:p w14:paraId="1F0142DB" w14:textId="77777777" w:rsidR="00597510" w:rsidRPr="001026B4" w:rsidRDefault="00597510" w:rsidP="00597510">
      <w:pPr>
        <w:spacing w:before="240"/>
        <w:ind w:left="144"/>
        <w:rPr>
          <w:rFonts w:ascii="Calibri" w:hAnsi="Calibri" w:cs="Calibri"/>
          <w:bCs/>
          <w:spacing w:val="-6"/>
          <w:w w:val="105"/>
          <w:sz w:val="22"/>
          <w:szCs w:val="22"/>
        </w:rPr>
      </w:pPr>
      <w:r w:rsidRPr="001026B4">
        <w:rPr>
          <w:rFonts w:ascii="Calibri" w:hAnsi="Calibri" w:cs="Calibri"/>
          <w:bCs/>
          <w:spacing w:val="-6"/>
          <w:w w:val="105"/>
          <w:sz w:val="22"/>
          <w:szCs w:val="22"/>
        </w:rPr>
        <w:lastRenderedPageBreak/>
        <w:t>•</w:t>
      </w:r>
      <w:r w:rsidRPr="001026B4">
        <w:rPr>
          <w:rFonts w:ascii="Calibri" w:hAnsi="Calibri" w:cs="Calibri"/>
          <w:bCs/>
          <w:spacing w:val="-6"/>
          <w:w w:val="105"/>
          <w:sz w:val="22"/>
          <w:szCs w:val="22"/>
        </w:rPr>
        <w:tab/>
        <w:t xml:space="preserve">On completion of the Placement, provide </w:t>
      </w:r>
      <w:r w:rsidRPr="001026B4">
        <w:rPr>
          <w:rFonts w:ascii="Calibri" w:hAnsi="Calibri" w:cs="Calibri"/>
          <w:b/>
          <w:bCs/>
          <w:spacing w:val="-6"/>
          <w:w w:val="105"/>
          <w:sz w:val="22"/>
          <w:szCs w:val="22"/>
        </w:rPr>
        <w:t>feedback</w:t>
      </w:r>
      <w:r w:rsidRPr="001026B4">
        <w:rPr>
          <w:rFonts w:ascii="Calibri" w:hAnsi="Calibri" w:cs="Calibri"/>
          <w:bCs/>
          <w:spacing w:val="-6"/>
          <w:w w:val="105"/>
          <w:sz w:val="22"/>
          <w:szCs w:val="22"/>
        </w:rPr>
        <w:t xml:space="preserve"> to the University as agreed at the outset of the Placement.</w:t>
      </w:r>
    </w:p>
    <w:p w14:paraId="0E6E9EBB" w14:textId="77777777" w:rsidR="009A63F7" w:rsidRDefault="009A63F7" w:rsidP="00F304FE">
      <w:pPr>
        <w:spacing w:before="240"/>
        <w:ind w:right="144"/>
        <w:rPr>
          <w:rFonts w:ascii="Calibri" w:hAnsi="Calibri" w:cs="Calibri"/>
          <w:b/>
          <w:bCs/>
          <w:spacing w:val="-6"/>
          <w:w w:val="105"/>
          <w:sz w:val="22"/>
          <w:szCs w:val="22"/>
        </w:rPr>
      </w:pPr>
    </w:p>
    <w:p w14:paraId="44CC373D" w14:textId="77777777" w:rsidR="00613991" w:rsidRPr="001026B4" w:rsidRDefault="00613991" w:rsidP="00783162">
      <w:pPr>
        <w:spacing w:before="240"/>
        <w:ind w:left="144" w:right="144"/>
        <w:rPr>
          <w:rFonts w:ascii="Calibri" w:hAnsi="Calibri" w:cs="Calibri"/>
          <w:b/>
          <w:bCs/>
          <w:spacing w:val="-6"/>
          <w:w w:val="105"/>
          <w:sz w:val="22"/>
          <w:szCs w:val="22"/>
        </w:rPr>
      </w:pPr>
      <w:r w:rsidRPr="001026B4">
        <w:rPr>
          <w:rFonts w:ascii="Calibri" w:hAnsi="Calibri" w:cs="Calibri"/>
          <w:b/>
          <w:bCs/>
          <w:spacing w:val="-6"/>
          <w:w w:val="105"/>
          <w:sz w:val="22"/>
          <w:szCs w:val="22"/>
        </w:rPr>
        <w:t>THE STUDENT UNDERTAKES TO:</w:t>
      </w:r>
    </w:p>
    <w:p w14:paraId="696FE7B0" w14:textId="77777777" w:rsidR="00597510" w:rsidRPr="001026B4" w:rsidRDefault="00597510" w:rsidP="00597510">
      <w:pPr>
        <w:spacing w:before="240"/>
        <w:ind w:left="144" w:right="144"/>
        <w:rPr>
          <w:rFonts w:ascii="Calibri" w:hAnsi="Calibri" w:cs="Calibri"/>
          <w:b/>
          <w:bCs/>
          <w:spacing w:val="-6"/>
          <w:w w:val="105"/>
          <w:sz w:val="22"/>
          <w:szCs w:val="22"/>
        </w:rPr>
      </w:pPr>
      <w:r w:rsidRPr="001026B4">
        <w:rPr>
          <w:rFonts w:ascii="Calibri" w:hAnsi="Calibri" w:cs="Calibri"/>
          <w:b/>
          <w:bCs/>
          <w:spacing w:val="-6"/>
          <w:w w:val="105"/>
          <w:sz w:val="22"/>
          <w:szCs w:val="22"/>
        </w:rPr>
        <w:t>Before</w:t>
      </w:r>
    </w:p>
    <w:p w14:paraId="0518448D" w14:textId="77777777" w:rsidR="00597510" w:rsidRPr="001026B4" w:rsidRDefault="00597510" w:rsidP="00597510">
      <w:pPr>
        <w:spacing w:before="240"/>
        <w:ind w:left="144" w:right="144"/>
        <w:rPr>
          <w:rFonts w:ascii="Calibri" w:hAnsi="Calibri" w:cs="Calibri"/>
          <w:b/>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Where appropriate as determined by the nature of the programme, be responsible for </w:t>
      </w:r>
      <w:r w:rsidRPr="001026B4">
        <w:rPr>
          <w:rFonts w:ascii="Calibri" w:hAnsi="Calibri" w:cs="Calibri"/>
          <w:b/>
          <w:bCs/>
          <w:spacing w:val="-6"/>
          <w:w w:val="105"/>
          <w:sz w:val="22"/>
          <w:szCs w:val="22"/>
        </w:rPr>
        <w:t>securing an approved Work Placement.</w:t>
      </w:r>
    </w:p>
    <w:p w14:paraId="0F0A8122"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Attend any </w:t>
      </w:r>
      <w:r w:rsidRPr="001026B4">
        <w:rPr>
          <w:rFonts w:ascii="Calibri" w:hAnsi="Calibri" w:cs="Calibri"/>
          <w:b/>
          <w:bCs/>
          <w:spacing w:val="-6"/>
          <w:w w:val="105"/>
          <w:sz w:val="22"/>
          <w:szCs w:val="22"/>
        </w:rPr>
        <w:t>pre-departure sessions</w:t>
      </w:r>
      <w:r w:rsidRPr="001026B4">
        <w:rPr>
          <w:rFonts w:ascii="Calibri" w:hAnsi="Calibri" w:cs="Calibri"/>
          <w:bCs/>
          <w:spacing w:val="-6"/>
          <w:w w:val="105"/>
          <w:sz w:val="22"/>
          <w:szCs w:val="22"/>
        </w:rPr>
        <w:t xml:space="preserve"> and ensure that information provided by the University and the Host Organisation is understood.</w:t>
      </w:r>
    </w:p>
    <w:p w14:paraId="2108B9C3"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If participating in a Work Placement abroad, be responsible for ensuring they have </w:t>
      </w:r>
      <w:r w:rsidRPr="001026B4">
        <w:rPr>
          <w:rFonts w:ascii="Calibri" w:hAnsi="Calibri" w:cs="Calibri"/>
          <w:b/>
          <w:bCs/>
          <w:spacing w:val="-6"/>
          <w:w w:val="105"/>
          <w:sz w:val="22"/>
          <w:szCs w:val="22"/>
        </w:rPr>
        <w:t xml:space="preserve">valid passports and visas </w:t>
      </w:r>
      <w:r w:rsidRPr="001026B4">
        <w:rPr>
          <w:rFonts w:ascii="Calibri" w:hAnsi="Calibri" w:cs="Calibri"/>
          <w:bCs/>
          <w:spacing w:val="-6"/>
          <w:w w:val="105"/>
          <w:sz w:val="22"/>
          <w:szCs w:val="22"/>
        </w:rPr>
        <w:t>for their destination and their return to the UK.</w:t>
      </w:r>
    </w:p>
    <w:p w14:paraId="66CB4175"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Seek any relevant advice from their own GP in relation to </w:t>
      </w:r>
      <w:r w:rsidRPr="001026B4">
        <w:rPr>
          <w:rFonts w:ascii="Calibri" w:hAnsi="Calibri" w:cs="Calibri"/>
          <w:b/>
          <w:bCs/>
          <w:spacing w:val="-6"/>
          <w:w w:val="105"/>
          <w:sz w:val="22"/>
          <w:szCs w:val="22"/>
        </w:rPr>
        <w:t>immunisations and health issues.</w:t>
      </w:r>
    </w:p>
    <w:p w14:paraId="1E9B1A9F"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Ensure that all </w:t>
      </w:r>
      <w:r w:rsidRPr="001026B4">
        <w:rPr>
          <w:rFonts w:ascii="Calibri" w:hAnsi="Calibri" w:cs="Calibri"/>
          <w:b/>
          <w:bCs/>
          <w:spacing w:val="-6"/>
          <w:w w:val="105"/>
          <w:sz w:val="22"/>
          <w:szCs w:val="22"/>
        </w:rPr>
        <w:t xml:space="preserve">documentation </w:t>
      </w:r>
      <w:r w:rsidRPr="001026B4">
        <w:rPr>
          <w:rFonts w:ascii="Calibri" w:hAnsi="Calibri" w:cs="Calibri"/>
          <w:bCs/>
          <w:spacing w:val="-6"/>
          <w:w w:val="105"/>
          <w:sz w:val="22"/>
          <w:szCs w:val="22"/>
        </w:rPr>
        <w:t>which requires their input is submitted by the required deadline.</w:t>
      </w:r>
    </w:p>
    <w:p w14:paraId="3F58F591" w14:textId="620D4B8D" w:rsidR="00597510" w:rsidRPr="00597510" w:rsidRDefault="00597510" w:rsidP="00597510">
      <w:pPr>
        <w:spacing w:before="240"/>
        <w:ind w:left="144" w:right="144"/>
        <w:rPr>
          <w:rFonts w:ascii="Calibri" w:hAnsi="Calibri" w:cs="Calibri"/>
          <w:bCs/>
          <w:color w:val="FF0000"/>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Take full</w:t>
      </w:r>
      <w:r w:rsidRPr="001026B4">
        <w:rPr>
          <w:rFonts w:ascii="Calibri" w:hAnsi="Calibri" w:cs="Calibri"/>
          <w:b/>
          <w:bCs/>
          <w:spacing w:val="-6"/>
          <w:w w:val="105"/>
          <w:sz w:val="22"/>
          <w:szCs w:val="22"/>
        </w:rPr>
        <w:t xml:space="preserve"> insurance</w:t>
      </w:r>
      <w:r w:rsidRPr="001026B4">
        <w:rPr>
          <w:rFonts w:ascii="Calibri" w:hAnsi="Calibri" w:cs="Calibri"/>
          <w:bCs/>
          <w:spacing w:val="-6"/>
          <w:w w:val="105"/>
          <w:sz w:val="22"/>
          <w:szCs w:val="22"/>
        </w:rPr>
        <w:t xml:space="preserve"> for his/her travel and stay at the work placement. The University of St Andrews</w:t>
      </w:r>
      <w:r w:rsidR="00B12D6D">
        <w:rPr>
          <w:rFonts w:ascii="Calibri" w:hAnsi="Calibri" w:cs="Calibri"/>
          <w:bCs/>
          <w:spacing w:val="-6"/>
          <w:w w:val="105"/>
          <w:sz w:val="22"/>
          <w:szCs w:val="22"/>
        </w:rPr>
        <w:t xml:space="preserve"> </w:t>
      </w:r>
      <w:hyperlink r:id="rId11" w:history="1">
        <w:r w:rsidR="00B12D6D" w:rsidRPr="00B12D6D">
          <w:rPr>
            <w:rStyle w:val="Hyperlink"/>
            <w:rFonts w:ascii="Calibri" w:hAnsi="Calibri" w:cs="Calibri"/>
            <w:bCs/>
            <w:spacing w:val="-6"/>
            <w:w w:val="105"/>
            <w:sz w:val="22"/>
            <w:szCs w:val="22"/>
          </w:rPr>
          <w:t>insures students</w:t>
        </w:r>
      </w:hyperlink>
      <w:r w:rsidR="00B12D6D">
        <w:rPr>
          <w:rFonts w:ascii="Calibri" w:hAnsi="Calibri" w:cs="Calibri"/>
          <w:bCs/>
          <w:spacing w:val="-6"/>
          <w:w w:val="105"/>
          <w:sz w:val="22"/>
          <w:szCs w:val="22"/>
        </w:rPr>
        <w:t xml:space="preserve"> </w:t>
      </w:r>
      <w:r w:rsidRPr="001026B4">
        <w:rPr>
          <w:rFonts w:ascii="Calibri" w:hAnsi="Calibri" w:cs="Calibri"/>
          <w:bCs/>
          <w:spacing w:val="-6"/>
          <w:w w:val="105"/>
          <w:sz w:val="22"/>
          <w:szCs w:val="22"/>
        </w:rPr>
        <w:t xml:space="preserve">for the duration of their placement. </w:t>
      </w:r>
    </w:p>
    <w:p w14:paraId="52D1912B" w14:textId="77777777" w:rsidR="00597510" w:rsidRPr="001026B4" w:rsidRDefault="00597510" w:rsidP="00597510">
      <w:pPr>
        <w:spacing w:before="240"/>
        <w:ind w:left="144" w:right="144"/>
        <w:rPr>
          <w:rFonts w:ascii="Calibri" w:hAnsi="Calibri" w:cs="Calibri"/>
          <w:b/>
          <w:bCs/>
          <w:spacing w:val="-6"/>
          <w:w w:val="105"/>
          <w:sz w:val="22"/>
          <w:szCs w:val="22"/>
        </w:rPr>
      </w:pPr>
      <w:r w:rsidRPr="001026B4">
        <w:rPr>
          <w:rFonts w:ascii="Calibri" w:hAnsi="Calibri" w:cs="Calibri"/>
          <w:b/>
          <w:bCs/>
          <w:spacing w:val="-6"/>
          <w:w w:val="105"/>
          <w:sz w:val="22"/>
          <w:szCs w:val="22"/>
        </w:rPr>
        <w:t>During</w:t>
      </w:r>
    </w:p>
    <w:p w14:paraId="4CBB0220"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r>
      <w:r w:rsidRPr="001026B4">
        <w:rPr>
          <w:rFonts w:ascii="Calibri" w:hAnsi="Calibri" w:cs="Calibri"/>
          <w:b/>
          <w:bCs/>
          <w:spacing w:val="-6"/>
          <w:w w:val="105"/>
          <w:sz w:val="22"/>
          <w:szCs w:val="22"/>
        </w:rPr>
        <w:t>Comply</w:t>
      </w:r>
      <w:r w:rsidRPr="001026B4">
        <w:rPr>
          <w:rFonts w:ascii="Calibri" w:hAnsi="Calibri" w:cs="Calibri"/>
          <w:bCs/>
          <w:spacing w:val="-6"/>
          <w:w w:val="105"/>
          <w:sz w:val="22"/>
          <w:szCs w:val="22"/>
        </w:rPr>
        <w:t xml:space="preserve"> with all arrangements agreed for the Work Placement and approach the opportunity in a </w:t>
      </w:r>
      <w:r w:rsidRPr="001026B4">
        <w:rPr>
          <w:rFonts w:ascii="Calibri" w:hAnsi="Calibri" w:cs="Calibri"/>
          <w:b/>
          <w:bCs/>
          <w:spacing w:val="-6"/>
          <w:w w:val="105"/>
          <w:sz w:val="22"/>
          <w:szCs w:val="22"/>
        </w:rPr>
        <w:t xml:space="preserve">professional manner </w:t>
      </w:r>
      <w:r w:rsidRPr="001026B4">
        <w:rPr>
          <w:rFonts w:ascii="Calibri" w:hAnsi="Calibri" w:cs="Calibri"/>
          <w:bCs/>
          <w:spacing w:val="-6"/>
          <w:w w:val="105"/>
          <w:sz w:val="22"/>
          <w:szCs w:val="22"/>
        </w:rPr>
        <w:t>which upholds and enhances the University’s reputation.</w:t>
      </w:r>
    </w:p>
    <w:p w14:paraId="3D4D67DB"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Abide by the </w:t>
      </w:r>
      <w:r w:rsidRPr="001026B4">
        <w:rPr>
          <w:rFonts w:ascii="Calibri" w:hAnsi="Calibri" w:cs="Calibri"/>
          <w:b/>
          <w:bCs/>
          <w:spacing w:val="-6"/>
          <w:w w:val="105"/>
          <w:sz w:val="22"/>
          <w:szCs w:val="22"/>
        </w:rPr>
        <w:t>rules and regulations</w:t>
      </w:r>
      <w:r w:rsidRPr="001026B4">
        <w:rPr>
          <w:rFonts w:ascii="Calibri" w:hAnsi="Calibri" w:cs="Calibri"/>
          <w:bCs/>
          <w:spacing w:val="-6"/>
          <w:w w:val="105"/>
          <w:sz w:val="22"/>
          <w:szCs w:val="22"/>
        </w:rPr>
        <w:t xml:space="preserve"> of the Host Organisation, including working hours, code of conduct, rules of confidentiality and social media policy.</w:t>
      </w:r>
    </w:p>
    <w:p w14:paraId="5D961B6B"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Be fully aware of the </w:t>
      </w:r>
      <w:r w:rsidRPr="001026B4">
        <w:rPr>
          <w:rFonts w:ascii="Calibri" w:hAnsi="Calibri" w:cs="Calibri"/>
          <w:b/>
          <w:bCs/>
          <w:spacing w:val="-6"/>
          <w:w w:val="105"/>
          <w:sz w:val="22"/>
          <w:szCs w:val="22"/>
        </w:rPr>
        <w:t>health and safety</w:t>
      </w:r>
      <w:r w:rsidRPr="001026B4">
        <w:rPr>
          <w:rFonts w:ascii="Calibri" w:hAnsi="Calibri" w:cs="Calibri"/>
          <w:bCs/>
          <w:spacing w:val="-6"/>
          <w:w w:val="105"/>
          <w:sz w:val="22"/>
          <w:szCs w:val="22"/>
        </w:rPr>
        <w:t xml:space="preserve"> aspects of the Work Placement and comply with all guidance issued by the School and the Host Organisation.</w:t>
      </w:r>
    </w:p>
    <w:p w14:paraId="62A6B00F"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r>
      <w:r w:rsidRPr="001026B4">
        <w:rPr>
          <w:rFonts w:ascii="Calibri" w:hAnsi="Calibri" w:cs="Calibri"/>
          <w:b/>
          <w:bCs/>
          <w:spacing w:val="-6"/>
          <w:w w:val="105"/>
          <w:sz w:val="22"/>
          <w:szCs w:val="22"/>
        </w:rPr>
        <w:t>Communicate with the University pro-actively</w:t>
      </w:r>
      <w:r w:rsidRPr="001026B4">
        <w:rPr>
          <w:rFonts w:ascii="Calibri" w:hAnsi="Calibri" w:cs="Calibri"/>
          <w:bCs/>
          <w:spacing w:val="-6"/>
          <w:w w:val="105"/>
          <w:sz w:val="22"/>
          <w:szCs w:val="22"/>
        </w:rPr>
        <w:t>, especially if a problem arises or there are any concerns about the Placement.</w:t>
      </w:r>
    </w:p>
    <w:p w14:paraId="2FBD27A3"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Complete all </w:t>
      </w:r>
      <w:r w:rsidRPr="001026B4">
        <w:rPr>
          <w:rFonts w:ascii="Calibri" w:hAnsi="Calibri" w:cs="Calibri"/>
          <w:b/>
          <w:bCs/>
          <w:spacing w:val="-6"/>
          <w:w w:val="105"/>
          <w:sz w:val="22"/>
          <w:szCs w:val="22"/>
        </w:rPr>
        <w:t>academic requirements</w:t>
      </w:r>
      <w:r w:rsidRPr="001026B4">
        <w:rPr>
          <w:rFonts w:ascii="Calibri" w:hAnsi="Calibri" w:cs="Calibri"/>
          <w:bCs/>
          <w:spacing w:val="-6"/>
          <w:w w:val="105"/>
          <w:sz w:val="22"/>
          <w:szCs w:val="22"/>
        </w:rPr>
        <w:t xml:space="preserve"> as stipulated by their School in St Andrews.</w:t>
      </w:r>
    </w:p>
    <w:p w14:paraId="06A6592E"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Comply with any </w:t>
      </w:r>
      <w:r w:rsidR="00255A46">
        <w:rPr>
          <w:rFonts w:ascii="Calibri" w:hAnsi="Calibri" w:cs="Calibri"/>
          <w:b/>
          <w:bCs/>
          <w:spacing w:val="-6"/>
          <w:w w:val="105"/>
          <w:sz w:val="22"/>
          <w:szCs w:val="22"/>
        </w:rPr>
        <w:t>student</w:t>
      </w:r>
      <w:r w:rsidRPr="001026B4">
        <w:rPr>
          <w:rFonts w:ascii="Calibri" w:hAnsi="Calibri" w:cs="Calibri"/>
          <w:b/>
          <w:bCs/>
          <w:spacing w:val="-6"/>
          <w:w w:val="105"/>
          <w:sz w:val="22"/>
          <w:szCs w:val="22"/>
        </w:rPr>
        <w:t xml:space="preserve"> visa requirements</w:t>
      </w:r>
      <w:r w:rsidRPr="001026B4">
        <w:rPr>
          <w:rFonts w:ascii="Calibri" w:hAnsi="Calibri" w:cs="Calibri"/>
          <w:bCs/>
          <w:spacing w:val="-6"/>
          <w:w w:val="105"/>
          <w:sz w:val="22"/>
          <w:szCs w:val="22"/>
        </w:rPr>
        <w:t xml:space="preserve"> as detailed by the University (or UKVI).</w:t>
      </w:r>
    </w:p>
    <w:p w14:paraId="36B7FFB2"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Comply with the University’s relevant </w:t>
      </w:r>
      <w:r w:rsidRPr="001026B4">
        <w:rPr>
          <w:rFonts w:ascii="Calibri" w:hAnsi="Calibri" w:cs="Calibri"/>
          <w:b/>
          <w:bCs/>
          <w:spacing w:val="-6"/>
          <w:w w:val="105"/>
          <w:sz w:val="22"/>
          <w:szCs w:val="22"/>
        </w:rPr>
        <w:t>Terms &amp; Conditions</w:t>
      </w:r>
      <w:r w:rsidRPr="001026B4">
        <w:rPr>
          <w:rFonts w:ascii="Calibri" w:hAnsi="Calibri" w:cs="Calibri"/>
          <w:bCs/>
          <w:spacing w:val="-6"/>
          <w:w w:val="105"/>
          <w:sz w:val="22"/>
          <w:szCs w:val="22"/>
        </w:rPr>
        <w:t>.</w:t>
      </w:r>
    </w:p>
    <w:p w14:paraId="4BD91C2A" w14:textId="77777777" w:rsidR="00597510" w:rsidRPr="001026B4" w:rsidRDefault="00597510" w:rsidP="00597510">
      <w:pPr>
        <w:spacing w:before="240"/>
        <w:ind w:left="144" w:right="144"/>
        <w:rPr>
          <w:rFonts w:ascii="Calibri" w:hAnsi="Calibri" w:cs="Calibri"/>
          <w:b/>
          <w:bCs/>
          <w:spacing w:val="-6"/>
          <w:w w:val="105"/>
          <w:sz w:val="22"/>
          <w:szCs w:val="22"/>
        </w:rPr>
      </w:pPr>
      <w:r w:rsidRPr="001026B4">
        <w:rPr>
          <w:rFonts w:ascii="Calibri" w:hAnsi="Calibri" w:cs="Calibri"/>
          <w:b/>
          <w:bCs/>
          <w:spacing w:val="-6"/>
          <w:w w:val="105"/>
          <w:sz w:val="22"/>
          <w:szCs w:val="22"/>
        </w:rPr>
        <w:t>After</w:t>
      </w:r>
    </w:p>
    <w:p w14:paraId="631A628E" w14:textId="77777777" w:rsidR="00597510" w:rsidRPr="001026B4" w:rsidRDefault="00597510" w:rsidP="00597510">
      <w:pPr>
        <w:spacing w:before="240"/>
        <w:ind w:left="144" w:right="144"/>
        <w:rPr>
          <w:rFonts w:ascii="Calibri" w:hAnsi="Calibri" w:cs="Calibri"/>
          <w:bCs/>
          <w:spacing w:val="-6"/>
          <w:w w:val="105"/>
          <w:sz w:val="22"/>
          <w:szCs w:val="22"/>
        </w:rPr>
      </w:pPr>
      <w:r w:rsidRPr="001026B4">
        <w:rPr>
          <w:rFonts w:ascii="Calibri" w:hAnsi="Calibri" w:cs="Calibri"/>
          <w:bCs/>
          <w:spacing w:val="-6"/>
          <w:w w:val="105"/>
          <w:sz w:val="22"/>
          <w:szCs w:val="22"/>
        </w:rPr>
        <w:t>•</w:t>
      </w:r>
      <w:r w:rsidRPr="001026B4">
        <w:rPr>
          <w:rFonts w:ascii="Calibri" w:hAnsi="Calibri" w:cs="Calibri"/>
          <w:bCs/>
          <w:spacing w:val="-6"/>
          <w:w w:val="105"/>
          <w:sz w:val="22"/>
          <w:szCs w:val="22"/>
        </w:rPr>
        <w:tab/>
        <w:t xml:space="preserve">Where appropriate, on return, provide </w:t>
      </w:r>
      <w:r w:rsidRPr="001026B4">
        <w:rPr>
          <w:rFonts w:ascii="Calibri" w:hAnsi="Calibri" w:cs="Calibri"/>
          <w:b/>
          <w:bCs/>
          <w:spacing w:val="-6"/>
          <w:w w:val="105"/>
          <w:sz w:val="22"/>
          <w:szCs w:val="22"/>
        </w:rPr>
        <w:t>feedback</w:t>
      </w:r>
      <w:r w:rsidRPr="001026B4">
        <w:rPr>
          <w:rFonts w:ascii="Calibri" w:hAnsi="Calibri" w:cs="Calibri"/>
          <w:bCs/>
          <w:spacing w:val="-6"/>
          <w:w w:val="105"/>
          <w:sz w:val="22"/>
          <w:szCs w:val="22"/>
        </w:rPr>
        <w:t xml:space="preserve"> on their experience and be pro-active in integrating their learning from the Placement with their academic studies, and in helping to prepare the next cohort of students for their participation in a Work Placement. </w:t>
      </w:r>
    </w:p>
    <w:p w14:paraId="0643BFA0" w14:textId="77777777" w:rsidR="009A63F7" w:rsidRPr="00821D81" w:rsidRDefault="00613991" w:rsidP="000E5853">
      <w:pPr>
        <w:numPr>
          <w:ilvl w:val="0"/>
          <w:numId w:val="20"/>
        </w:numPr>
        <w:spacing w:before="240"/>
        <w:ind w:left="709" w:right="144" w:hanging="567"/>
        <w:rPr>
          <w:rFonts w:ascii="Calibri" w:hAnsi="Calibri" w:cs="Calibri"/>
          <w:bCs/>
          <w:spacing w:val="-6"/>
          <w:w w:val="105"/>
          <w:sz w:val="22"/>
          <w:szCs w:val="22"/>
        </w:rPr>
      </w:pPr>
      <w:r w:rsidRPr="001026B4">
        <w:rPr>
          <w:rFonts w:ascii="Calibri" w:hAnsi="Calibri" w:cs="Calibri"/>
          <w:b/>
          <w:bCs/>
          <w:spacing w:val="-3"/>
          <w:w w:val="105"/>
          <w:sz w:val="22"/>
          <w:szCs w:val="22"/>
        </w:rPr>
        <w:t>Submit a report</w:t>
      </w:r>
      <w:r w:rsidRPr="001026B4">
        <w:rPr>
          <w:rFonts w:ascii="Calibri" w:hAnsi="Calibri" w:cs="Calibri"/>
          <w:spacing w:val="-3"/>
          <w:w w:val="105"/>
          <w:sz w:val="22"/>
          <w:szCs w:val="22"/>
        </w:rPr>
        <w:t xml:space="preserve"> in the specified format and any required supporting documents at the end of the placement.</w:t>
      </w:r>
    </w:p>
    <w:p w14:paraId="701B0F06" w14:textId="77777777" w:rsidR="00821D81" w:rsidRDefault="00821D81" w:rsidP="000E5853">
      <w:pPr>
        <w:spacing w:before="240"/>
        <w:rPr>
          <w:rFonts w:ascii="Calibri" w:hAnsi="Calibri" w:cs="Calibri"/>
          <w:b/>
          <w:spacing w:val="-3"/>
          <w:w w:val="105"/>
          <w:sz w:val="22"/>
          <w:szCs w:val="22"/>
        </w:rPr>
      </w:pPr>
    </w:p>
    <w:p w14:paraId="591C5855" w14:textId="77777777" w:rsidR="000E5853" w:rsidRDefault="00821D81" w:rsidP="000E5853">
      <w:pPr>
        <w:spacing w:before="240"/>
        <w:rPr>
          <w:rFonts w:ascii="Calibri" w:hAnsi="Calibri" w:cs="Calibri"/>
          <w:b/>
          <w:spacing w:val="-3"/>
          <w:w w:val="105"/>
          <w:sz w:val="22"/>
          <w:szCs w:val="22"/>
        </w:rPr>
      </w:pPr>
      <w:r>
        <w:rPr>
          <w:rFonts w:ascii="Calibri" w:hAnsi="Calibri" w:cs="Calibri"/>
          <w:b/>
          <w:spacing w:val="-3"/>
          <w:w w:val="105"/>
          <w:sz w:val="22"/>
          <w:szCs w:val="22"/>
        </w:rPr>
        <w:t>RESEARCH PRACTICE PLACEMENT, KEY PRINCIPLES</w:t>
      </w:r>
    </w:p>
    <w:p w14:paraId="2F759829" w14:textId="77777777" w:rsidR="00821D81" w:rsidRPr="001026B4" w:rsidRDefault="00821D81" w:rsidP="000E5853">
      <w:pPr>
        <w:spacing w:before="240"/>
        <w:rPr>
          <w:rFonts w:ascii="Calibri" w:hAnsi="Calibri" w:cs="Calibri"/>
          <w:b/>
          <w:spacing w:val="-3"/>
          <w:w w:val="105"/>
          <w:sz w:val="22"/>
          <w:szCs w:val="22"/>
        </w:rPr>
      </w:pPr>
    </w:p>
    <w:p w14:paraId="4D5B2A38" w14:textId="77777777" w:rsidR="00821D81" w:rsidRPr="004047FE" w:rsidRDefault="00821D81" w:rsidP="00821D81">
      <w:pPr>
        <w:pStyle w:val="ListParagraph"/>
        <w:numPr>
          <w:ilvl w:val="0"/>
          <w:numId w:val="23"/>
        </w:numPr>
        <w:spacing w:before="30" w:after="30" w:line="240" w:lineRule="auto"/>
      </w:pPr>
      <w:r w:rsidRPr="00C11EFE">
        <w:rPr>
          <w:u w:val="single"/>
        </w:rPr>
        <w:t>Scope and objectives</w:t>
      </w:r>
      <w:r>
        <w:t xml:space="preserve">: The placement is designed to be more than an internship, with the student primarily engaged in design and delivery of a substantive report, community survey, project, pilot test, grant application, or other project that will significantly assist the host organisation in its work and mission. Research practice placements are completed for academic credit towards students’ MPhil in Peacebuilding and Mediation. </w:t>
      </w:r>
      <w:r w:rsidRPr="004047FE">
        <w:t xml:space="preserve">They are unpaid </w:t>
      </w:r>
      <w:r>
        <w:t>(</w:t>
      </w:r>
      <w:r w:rsidRPr="004047FE">
        <w:t>unless agreed otherwise</w:t>
      </w:r>
      <w:r>
        <w:t>)</w:t>
      </w:r>
      <w:r w:rsidRPr="004047FE">
        <w:t xml:space="preserve">, and students agree to cover their own accommodation and living expenses for the duration of the placement except in situations where the host organisation agrees. </w:t>
      </w:r>
    </w:p>
    <w:p w14:paraId="3D6F9191" w14:textId="77777777" w:rsidR="00821D81" w:rsidRDefault="00821D81" w:rsidP="00821D81">
      <w:pPr>
        <w:pStyle w:val="ListParagraph"/>
        <w:numPr>
          <w:ilvl w:val="0"/>
          <w:numId w:val="23"/>
        </w:numPr>
        <w:spacing w:before="30" w:after="30" w:line="240" w:lineRule="auto"/>
      </w:pPr>
      <w:r w:rsidRPr="00C11EFE">
        <w:rPr>
          <w:u w:val="single"/>
        </w:rPr>
        <w:t>Timing &amp; duration</w:t>
      </w:r>
      <w:r>
        <w:t>: The placement will be full-time for a period of 3-4 months in autumn or spring.</w:t>
      </w:r>
    </w:p>
    <w:p w14:paraId="7C303EBD" w14:textId="77777777" w:rsidR="00821D81" w:rsidRDefault="00821D81" w:rsidP="00821D81">
      <w:pPr>
        <w:pStyle w:val="ListParagraph"/>
        <w:numPr>
          <w:ilvl w:val="0"/>
          <w:numId w:val="23"/>
        </w:numPr>
        <w:spacing w:before="30" w:after="30" w:line="240" w:lineRule="auto"/>
      </w:pPr>
      <w:r w:rsidRPr="00C11EFE">
        <w:rPr>
          <w:u w:val="single"/>
        </w:rPr>
        <w:t>Selection</w:t>
      </w:r>
      <w:r>
        <w:t>: The host organisation will have final say over selection, and can opt not to participate in any given year if no suitable applicants emerge. The St Andrews placement liaison will forward applications to the host organisation for review, after a first vetting, and will set up and coordinate any student interviews as requested.</w:t>
      </w:r>
    </w:p>
    <w:p w14:paraId="61E3DB69" w14:textId="77777777" w:rsidR="00821D81" w:rsidRDefault="00821D81" w:rsidP="00821D81">
      <w:pPr>
        <w:pStyle w:val="ListParagraph"/>
        <w:numPr>
          <w:ilvl w:val="0"/>
          <w:numId w:val="23"/>
        </w:numPr>
        <w:spacing w:before="30" w:after="30" w:line="240" w:lineRule="auto"/>
      </w:pPr>
      <w:r w:rsidRPr="00C11EFE">
        <w:rPr>
          <w:u w:val="single"/>
        </w:rPr>
        <w:t>Final assessment</w:t>
      </w:r>
      <w:r>
        <w:t>: The host organisation will complete a brief assessment of the student at the conclusion of the placement. Academic staff at St Andrews will carry out all other assessment of the student.</w:t>
      </w:r>
    </w:p>
    <w:p w14:paraId="7D6523A2" w14:textId="77777777" w:rsidR="00821D81" w:rsidRDefault="00821D81" w:rsidP="00821D81">
      <w:pPr>
        <w:pStyle w:val="ListParagraph"/>
        <w:numPr>
          <w:ilvl w:val="0"/>
          <w:numId w:val="23"/>
        </w:numPr>
        <w:spacing w:before="30" w:after="30" w:line="240" w:lineRule="auto"/>
      </w:pPr>
      <w:r w:rsidRPr="00C11EFE">
        <w:rPr>
          <w:u w:val="single"/>
        </w:rPr>
        <w:t xml:space="preserve">Placement </w:t>
      </w:r>
      <w:r>
        <w:rPr>
          <w:u w:val="single"/>
        </w:rPr>
        <w:t>l</w:t>
      </w:r>
      <w:r w:rsidRPr="00C11EFE">
        <w:rPr>
          <w:u w:val="single"/>
        </w:rPr>
        <w:t>iaison at St Andrews</w:t>
      </w:r>
      <w:r>
        <w:t>: A Research Practice Placement (RPP) coordinator will be the main focal person for the host organisation to discuss and resolve difficulties (should any emerge), and is a resource for the organisation and student throughout the placement. The placement liaison will also hold orientation and debriefing sessions for students, and will solicit feedback from the partner organisation at the conclusion of the placement for subsequent years.</w:t>
      </w:r>
    </w:p>
    <w:p w14:paraId="399D30B4" w14:textId="6733C481" w:rsidR="00821D81" w:rsidRPr="00BB2942" w:rsidRDefault="00821D81" w:rsidP="00BB2942">
      <w:pPr>
        <w:pStyle w:val="ListParagraph"/>
        <w:numPr>
          <w:ilvl w:val="0"/>
          <w:numId w:val="23"/>
        </w:numPr>
        <w:spacing w:before="30" w:after="30" w:line="240" w:lineRule="auto"/>
      </w:pPr>
      <w:r>
        <w:rPr>
          <w:u w:val="single"/>
        </w:rPr>
        <w:t>Confidential d</w:t>
      </w:r>
      <w:r w:rsidRPr="00C11EFE">
        <w:rPr>
          <w:u w:val="single"/>
        </w:rPr>
        <w:t>ata &amp; IP</w:t>
      </w:r>
      <w:r>
        <w:t>: The host organisation agrees to let the RPP coordinator see the student’s work (e.g., final project report, results of community survey, grant, or pilot test) for the purpose of assessment only. The host organisation is the owner of all IP produced by the student.</w:t>
      </w:r>
    </w:p>
    <w:p w14:paraId="5E6230DF" w14:textId="77777777" w:rsidR="00821D81" w:rsidRDefault="00821D81" w:rsidP="00821D81">
      <w:pPr>
        <w:spacing w:before="240"/>
        <w:rPr>
          <w:rFonts w:ascii="Calibri" w:hAnsi="Calibri" w:cs="Calibri"/>
          <w:sz w:val="22"/>
          <w:szCs w:val="22"/>
        </w:rPr>
      </w:pPr>
      <w:r w:rsidRPr="00821D81">
        <w:rPr>
          <w:rFonts w:ascii="Calibri" w:hAnsi="Calibri" w:cs="Calibri"/>
          <w:b/>
          <w:bCs/>
          <w:sz w:val="22"/>
          <w:szCs w:val="22"/>
        </w:rPr>
        <w:t>RISK ASSESSMENT</w:t>
      </w:r>
      <w:r w:rsidRPr="00821D81">
        <w:rPr>
          <w:rFonts w:ascii="Calibri" w:hAnsi="Calibri" w:cs="Calibri"/>
          <w:sz w:val="22"/>
          <w:szCs w:val="22"/>
        </w:rPr>
        <w:t xml:space="preserve"> </w:t>
      </w:r>
    </w:p>
    <w:p w14:paraId="77F9BFCA" w14:textId="77777777" w:rsidR="00821D81" w:rsidRDefault="00821D81" w:rsidP="00821D81">
      <w:pPr>
        <w:spacing w:before="240"/>
        <w:rPr>
          <w:rFonts w:ascii="Calibri" w:hAnsi="Calibri" w:cs="Calibri"/>
          <w:sz w:val="22"/>
          <w:szCs w:val="22"/>
        </w:rPr>
      </w:pPr>
      <w:r w:rsidRPr="00821D81">
        <w:rPr>
          <w:rFonts w:ascii="Calibri" w:hAnsi="Calibri" w:cs="Calibri"/>
          <w:sz w:val="22"/>
          <w:szCs w:val="22"/>
        </w:rPr>
        <w:t>The student and RPP coordinator will complete a risk assessment for the University of St Andrews with the assistance of the host organisation.</w:t>
      </w:r>
    </w:p>
    <w:p w14:paraId="5C1D5FB3" w14:textId="77777777" w:rsidR="00BB2942" w:rsidRPr="00E02C69" w:rsidRDefault="00BB2942" w:rsidP="00BB2942">
      <w:pPr>
        <w:spacing w:before="240"/>
        <w:rPr>
          <w:rFonts w:ascii="Calibri" w:hAnsi="Calibri" w:cs="Calibri"/>
          <w:b/>
          <w:bCs/>
          <w:spacing w:val="-3"/>
          <w:w w:val="105"/>
          <w:sz w:val="22"/>
          <w:szCs w:val="22"/>
        </w:rPr>
      </w:pPr>
      <w:r w:rsidRPr="00E02C69">
        <w:rPr>
          <w:rFonts w:ascii="Calibri" w:hAnsi="Calibri" w:cs="Calibri"/>
          <w:b/>
          <w:bCs/>
          <w:spacing w:val="-3"/>
          <w:w w:val="105"/>
          <w:sz w:val="22"/>
          <w:szCs w:val="22"/>
        </w:rPr>
        <w:t>DATA SHARING</w:t>
      </w:r>
    </w:p>
    <w:p w14:paraId="491C9FC5" w14:textId="77777777" w:rsidR="007814F3" w:rsidRPr="005A16D5" w:rsidRDefault="007814F3" w:rsidP="007814F3">
      <w:pPr>
        <w:spacing w:before="240"/>
        <w:rPr>
          <w:rFonts w:asciiTheme="minorHAnsi" w:hAnsiTheme="minorHAnsi" w:cstheme="minorHAnsi"/>
          <w:color w:val="FF0000"/>
          <w:spacing w:val="-3"/>
          <w:w w:val="105"/>
          <w:sz w:val="22"/>
          <w:szCs w:val="22"/>
        </w:rPr>
      </w:pPr>
      <w:r w:rsidRPr="005A16D5">
        <w:rPr>
          <w:rFonts w:asciiTheme="minorHAnsi" w:hAnsiTheme="minorHAnsi" w:cstheme="minorHAnsi"/>
          <w:spacing w:val="-3"/>
          <w:w w:val="105"/>
          <w:sz w:val="22"/>
          <w:szCs w:val="22"/>
        </w:rPr>
        <w:t xml:space="preserve">Each party will </w:t>
      </w:r>
      <w:r>
        <w:rPr>
          <w:rFonts w:asciiTheme="minorHAnsi" w:hAnsiTheme="minorHAnsi" w:cstheme="minorHAnsi"/>
          <w:spacing w:val="-3"/>
          <w:w w:val="105"/>
          <w:sz w:val="22"/>
          <w:szCs w:val="22"/>
        </w:rPr>
        <w:t>c</w:t>
      </w:r>
      <w:r w:rsidRPr="005A16D5">
        <w:rPr>
          <w:rFonts w:asciiTheme="minorHAnsi" w:hAnsiTheme="minorHAnsi" w:cstheme="minorHAnsi"/>
          <w:spacing w:val="-3"/>
          <w:w w:val="105"/>
          <w:sz w:val="22"/>
          <w:szCs w:val="22"/>
        </w:rPr>
        <w:t xml:space="preserve">ommunicate with one another over any student misconduct (academic or non-academic) which may arise during the course of the work placement. In accordance with requirements for students to conduct themselves according to the rules and regulations of both the University and the Host, it may be necessary for each Party to conduct separate processes in relation to any such student misconduct case. St Andrews therefore requests that a Host Organisation co-ordinator provides relevant information to the Student Mobility Officer (Outbound) at the Global Office at St Andrews, via </w:t>
      </w:r>
      <w:hyperlink r:id="rId12" w:history="1">
        <w:r w:rsidRPr="005149BA">
          <w:rPr>
            <w:rStyle w:val="Hyperlink"/>
            <w:rFonts w:asciiTheme="minorHAnsi" w:hAnsiTheme="minorHAnsi" w:cstheme="minorHAnsi"/>
            <w:spacing w:val="-3"/>
            <w:w w:val="105"/>
            <w:sz w:val="22"/>
            <w:szCs w:val="22"/>
          </w:rPr>
          <w:t>studyabroad@st-andrews.ac.uk</w:t>
        </w:r>
      </w:hyperlink>
      <w:r w:rsidRPr="005A16D5">
        <w:rPr>
          <w:rFonts w:asciiTheme="minorHAnsi" w:hAnsiTheme="minorHAnsi" w:cstheme="minorHAnsi"/>
          <w:spacing w:val="-3"/>
          <w:w w:val="105"/>
          <w:sz w:val="22"/>
          <w:szCs w:val="22"/>
        </w:rPr>
        <w:t xml:space="preserve">.  </w:t>
      </w:r>
    </w:p>
    <w:p w14:paraId="6A2A2673" w14:textId="77777777" w:rsidR="007814F3" w:rsidRPr="005A16D5" w:rsidRDefault="007814F3" w:rsidP="007814F3">
      <w:pPr>
        <w:spacing w:before="240"/>
        <w:rPr>
          <w:rFonts w:asciiTheme="minorHAnsi" w:hAnsiTheme="minorHAnsi" w:cstheme="minorHAnsi"/>
          <w:spacing w:val="-3"/>
          <w:w w:val="105"/>
          <w:sz w:val="22"/>
          <w:szCs w:val="22"/>
        </w:rPr>
      </w:pPr>
      <w:r w:rsidRPr="005A16D5">
        <w:rPr>
          <w:rFonts w:asciiTheme="minorHAnsi" w:hAnsiTheme="minorHAnsi" w:cstheme="minorHAnsi"/>
          <w:spacing w:val="-3"/>
          <w:w w:val="105"/>
          <w:sz w:val="22"/>
          <w:szCs w:val="22"/>
        </w:rPr>
        <w:t xml:space="preserve">Recognising that each Party will comply with all applicable Data Protection Laws or equivalent legislation in connection with its obligations and activities to facilitate this work placement, for St Andrews this is the UK General Data Protection Regulation (UK GDPR) when read with the Data </w:t>
      </w:r>
      <w:r w:rsidRPr="005A16D5">
        <w:rPr>
          <w:rFonts w:asciiTheme="minorHAnsi" w:hAnsiTheme="minorHAnsi" w:cstheme="minorHAnsi"/>
          <w:spacing w:val="-3"/>
          <w:w w:val="105"/>
          <w:sz w:val="22"/>
          <w:szCs w:val="22"/>
        </w:rPr>
        <w:lastRenderedPageBreak/>
        <w:t>Protection Act 2018. St Andrews declares that it will transfer personal data to a partner organisation for the following purposes:</w:t>
      </w:r>
    </w:p>
    <w:p w14:paraId="6E11FA78" w14:textId="77777777" w:rsidR="007814F3" w:rsidRPr="005A16D5" w:rsidRDefault="007814F3" w:rsidP="007814F3">
      <w:pPr>
        <w:pStyle w:val="ListParagraph"/>
        <w:numPr>
          <w:ilvl w:val="0"/>
          <w:numId w:val="24"/>
        </w:numPr>
        <w:spacing w:before="240"/>
        <w:rPr>
          <w:rFonts w:asciiTheme="minorHAnsi" w:hAnsiTheme="minorHAnsi" w:cstheme="minorHAnsi"/>
          <w:spacing w:val="-3"/>
          <w:w w:val="105"/>
        </w:rPr>
      </w:pPr>
      <w:r w:rsidRPr="005A16D5">
        <w:rPr>
          <w:rFonts w:asciiTheme="minorHAnsi" w:hAnsiTheme="minorHAnsi" w:cstheme="minorHAnsi"/>
          <w:spacing w:val="-3"/>
          <w:w w:val="105"/>
        </w:rPr>
        <w:t>Preparing for and managing the provision of higher education or training at a partner institution, etc.</w:t>
      </w:r>
    </w:p>
    <w:p w14:paraId="42C2AEA0" w14:textId="77777777" w:rsidR="007814F3" w:rsidRPr="005A16D5" w:rsidRDefault="007814F3" w:rsidP="007814F3">
      <w:pPr>
        <w:pStyle w:val="ListParagraph"/>
        <w:numPr>
          <w:ilvl w:val="0"/>
          <w:numId w:val="24"/>
        </w:numPr>
        <w:spacing w:before="240"/>
        <w:rPr>
          <w:rFonts w:asciiTheme="minorHAnsi" w:hAnsiTheme="minorHAnsi" w:cstheme="minorHAnsi"/>
          <w:spacing w:val="-3"/>
          <w:w w:val="105"/>
        </w:rPr>
      </w:pPr>
      <w:r w:rsidRPr="005A16D5">
        <w:rPr>
          <w:rFonts w:asciiTheme="minorHAnsi" w:hAnsiTheme="minorHAnsi" w:cstheme="minorHAnsi"/>
          <w:spacing w:val="-3"/>
          <w:w w:val="105"/>
        </w:rPr>
        <w:t>The provision of student support (welfare) services when studying/working away from St Andrews</w:t>
      </w:r>
    </w:p>
    <w:p w14:paraId="41B212A8" w14:textId="77777777" w:rsidR="007814F3" w:rsidRPr="005A16D5" w:rsidRDefault="007814F3" w:rsidP="007814F3">
      <w:pPr>
        <w:pStyle w:val="ListParagraph"/>
        <w:numPr>
          <w:ilvl w:val="0"/>
          <w:numId w:val="24"/>
        </w:numPr>
        <w:spacing w:before="240"/>
        <w:rPr>
          <w:rFonts w:asciiTheme="minorHAnsi" w:hAnsiTheme="minorHAnsi" w:cstheme="minorHAnsi"/>
          <w:spacing w:val="-3"/>
          <w:w w:val="105"/>
        </w:rPr>
      </w:pPr>
      <w:r w:rsidRPr="005A16D5">
        <w:rPr>
          <w:rFonts w:asciiTheme="minorHAnsi" w:hAnsiTheme="minorHAnsi" w:cstheme="minorHAnsi"/>
          <w:spacing w:val="-3"/>
          <w:w w:val="105"/>
        </w:rPr>
        <w:t>Continuation of studies at a partner institution</w:t>
      </w:r>
    </w:p>
    <w:p w14:paraId="67828B66" w14:textId="77777777" w:rsidR="007814F3" w:rsidRPr="005A16D5" w:rsidRDefault="007814F3" w:rsidP="007814F3">
      <w:pPr>
        <w:pStyle w:val="ListParagraph"/>
        <w:numPr>
          <w:ilvl w:val="0"/>
          <w:numId w:val="24"/>
        </w:numPr>
        <w:spacing w:before="240"/>
        <w:rPr>
          <w:rFonts w:asciiTheme="minorHAnsi" w:hAnsiTheme="minorHAnsi" w:cstheme="minorHAnsi"/>
          <w:spacing w:val="-3"/>
          <w:w w:val="105"/>
        </w:rPr>
      </w:pPr>
      <w:r w:rsidRPr="005A16D5">
        <w:rPr>
          <w:rFonts w:asciiTheme="minorHAnsi" w:hAnsiTheme="minorHAnsi" w:cstheme="minorHAnsi"/>
          <w:spacing w:val="-3"/>
          <w:w w:val="105"/>
        </w:rPr>
        <w:t>Substantive public interest</w:t>
      </w:r>
    </w:p>
    <w:p w14:paraId="162AB621" w14:textId="77777777" w:rsidR="007814F3" w:rsidRPr="005A16D5" w:rsidRDefault="007814F3" w:rsidP="007814F3">
      <w:pPr>
        <w:pStyle w:val="ListParagraph"/>
        <w:numPr>
          <w:ilvl w:val="0"/>
          <w:numId w:val="24"/>
        </w:numPr>
        <w:spacing w:before="240"/>
        <w:rPr>
          <w:rFonts w:asciiTheme="minorHAnsi" w:hAnsiTheme="minorHAnsi" w:cstheme="minorHAnsi"/>
          <w:spacing w:val="-3"/>
          <w:w w:val="105"/>
        </w:rPr>
      </w:pPr>
      <w:r w:rsidRPr="005A16D5">
        <w:rPr>
          <w:rFonts w:asciiTheme="minorHAnsi" w:hAnsiTheme="minorHAnsi" w:cstheme="minorHAnsi"/>
          <w:spacing w:val="-3"/>
          <w:w w:val="105"/>
        </w:rPr>
        <w:t>Legal obligation, which could include meeting a duty of care obligation</w:t>
      </w:r>
    </w:p>
    <w:p w14:paraId="7F99BCF1" w14:textId="77777777" w:rsidR="007814F3" w:rsidRPr="005A16D5" w:rsidRDefault="007814F3" w:rsidP="007814F3">
      <w:pPr>
        <w:spacing w:before="240"/>
        <w:rPr>
          <w:rFonts w:asciiTheme="minorHAnsi" w:hAnsiTheme="minorHAnsi" w:cstheme="minorHAnsi"/>
          <w:spacing w:val="-3"/>
          <w:w w:val="105"/>
          <w:sz w:val="22"/>
          <w:szCs w:val="22"/>
        </w:rPr>
      </w:pPr>
      <w:r w:rsidRPr="005A16D5">
        <w:rPr>
          <w:rFonts w:asciiTheme="minorHAnsi" w:hAnsiTheme="minorHAnsi" w:cstheme="minorHAnsi"/>
          <w:spacing w:val="-3"/>
          <w:w w:val="105"/>
          <w:sz w:val="22"/>
          <w:szCs w:val="22"/>
        </w:rPr>
        <w:t>Where permissible under Data Protection regulations, the Parties shall communicate any outcomes of such individual processes as may be undertaken which may impact on the ongoing collaborative activities between the Parties.</w:t>
      </w:r>
    </w:p>
    <w:p w14:paraId="7836E212" w14:textId="77777777" w:rsidR="00656F41" w:rsidRDefault="00656F41" w:rsidP="00656F41">
      <w:pPr>
        <w:spacing w:before="240"/>
        <w:rPr>
          <w:rFonts w:ascii="Calibri" w:hAnsi="Calibri" w:cs="Calibri"/>
          <w:b/>
          <w:spacing w:val="-3"/>
          <w:w w:val="105"/>
          <w:sz w:val="22"/>
          <w:szCs w:val="22"/>
        </w:rPr>
      </w:pPr>
      <w:r>
        <w:rPr>
          <w:rFonts w:ascii="Calibri" w:hAnsi="Calibri" w:cs="Calibri"/>
          <w:b/>
          <w:spacing w:val="-3"/>
          <w:w w:val="105"/>
          <w:sz w:val="22"/>
          <w:szCs w:val="22"/>
        </w:rPr>
        <w:t>INSURANCE</w:t>
      </w:r>
    </w:p>
    <w:p w14:paraId="6C8BD176" w14:textId="77777777" w:rsidR="00656F41" w:rsidRDefault="00656F41" w:rsidP="00656F41">
      <w:pPr>
        <w:rPr>
          <w:rFonts w:ascii="Calibri" w:hAnsi="Calibri" w:cs="Calibri"/>
          <w:b/>
          <w:spacing w:val="-3"/>
          <w:w w:val="105"/>
          <w:sz w:val="22"/>
          <w:szCs w:val="22"/>
        </w:rPr>
      </w:pPr>
    </w:p>
    <w:p w14:paraId="4AEF7EB3" w14:textId="77777777" w:rsidR="00656F41" w:rsidRPr="001026B4" w:rsidRDefault="00656F41" w:rsidP="00656F41">
      <w:pPr>
        <w:rPr>
          <w:rFonts w:ascii="Calibri" w:hAnsi="Calibri"/>
          <w:sz w:val="22"/>
          <w:szCs w:val="22"/>
        </w:rPr>
      </w:pPr>
      <w:r w:rsidRPr="001026B4">
        <w:rPr>
          <w:rFonts w:ascii="Calibri" w:hAnsi="Calibri"/>
          <w:sz w:val="22"/>
          <w:szCs w:val="22"/>
        </w:rPr>
        <w:t>St Andrews students authorised to undertake a work placement agreement as part of their degree programme will be covered by the University’s travel insurance policy.</w:t>
      </w:r>
      <w:r>
        <w:rPr>
          <w:rFonts w:ascii="Calibri" w:hAnsi="Calibri"/>
          <w:sz w:val="22"/>
          <w:szCs w:val="22"/>
        </w:rPr>
        <w:t xml:space="preserve">  </w:t>
      </w:r>
      <w:r w:rsidRPr="001026B4">
        <w:rPr>
          <w:rFonts w:ascii="Calibri" w:hAnsi="Calibri"/>
          <w:sz w:val="22"/>
          <w:szCs w:val="22"/>
        </w:rPr>
        <w:t>The University’s insurance provider is currently AIG Insurance - Globe Cover. Policy number: 0015901761</w:t>
      </w:r>
      <w:r>
        <w:rPr>
          <w:rFonts w:ascii="Calibri" w:hAnsi="Calibri"/>
          <w:sz w:val="22"/>
          <w:szCs w:val="22"/>
        </w:rPr>
        <w:t>.</w:t>
      </w:r>
    </w:p>
    <w:p w14:paraId="60DC62FB" w14:textId="77777777" w:rsidR="00656F41" w:rsidRPr="001026B4" w:rsidRDefault="00656F41" w:rsidP="00656F41">
      <w:pPr>
        <w:rPr>
          <w:rFonts w:ascii="Calibri" w:hAnsi="Calibri"/>
          <w:sz w:val="22"/>
          <w:szCs w:val="22"/>
        </w:rPr>
      </w:pPr>
    </w:p>
    <w:p w14:paraId="01CE1BBE" w14:textId="77777777" w:rsidR="00656F41" w:rsidRPr="001026B4" w:rsidRDefault="00656F41" w:rsidP="00656F41">
      <w:pPr>
        <w:rPr>
          <w:rFonts w:ascii="Calibri" w:hAnsi="Calibri"/>
          <w:sz w:val="22"/>
          <w:szCs w:val="22"/>
        </w:rPr>
      </w:pPr>
      <w:r w:rsidRPr="001026B4">
        <w:rPr>
          <w:rFonts w:ascii="Calibri" w:hAnsi="Calibri"/>
          <w:sz w:val="22"/>
          <w:szCs w:val="22"/>
        </w:rPr>
        <w:t>Cover includes:</w:t>
      </w:r>
    </w:p>
    <w:p w14:paraId="5B0AF25B" w14:textId="77777777" w:rsidR="00656F41" w:rsidRPr="001026B4" w:rsidRDefault="00656F41" w:rsidP="00656F41">
      <w:pPr>
        <w:rPr>
          <w:rFonts w:ascii="Calibri" w:hAnsi="Calibri"/>
          <w:sz w:val="22"/>
          <w:szCs w:val="22"/>
        </w:rPr>
      </w:pPr>
    </w:p>
    <w:p w14:paraId="4E007EF4" w14:textId="77777777" w:rsidR="00656F41" w:rsidRPr="001026B4" w:rsidRDefault="00656F41" w:rsidP="00656F41">
      <w:pPr>
        <w:numPr>
          <w:ilvl w:val="0"/>
          <w:numId w:val="20"/>
        </w:numPr>
        <w:rPr>
          <w:rFonts w:ascii="Calibri" w:hAnsi="Calibri"/>
          <w:sz w:val="22"/>
          <w:szCs w:val="22"/>
        </w:rPr>
      </w:pPr>
      <w:r w:rsidRPr="001026B4">
        <w:rPr>
          <w:rFonts w:ascii="Calibri" w:hAnsi="Calibri"/>
          <w:sz w:val="22"/>
          <w:szCs w:val="22"/>
        </w:rPr>
        <w:t>Unlimited medical expenses</w:t>
      </w:r>
    </w:p>
    <w:p w14:paraId="041324B8" w14:textId="77777777" w:rsidR="00656F41" w:rsidRPr="001026B4" w:rsidRDefault="00656F41" w:rsidP="00656F41">
      <w:pPr>
        <w:numPr>
          <w:ilvl w:val="0"/>
          <w:numId w:val="20"/>
        </w:numPr>
        <w:rPr>
          <w:rFonts w:ascii="Calibri" w:hAnsi="Calibri"/>
          <w:sz w:val="22"/>
          <w:szCs w:val="22"/>
        </w:rPr>
      </w:pPr>
      <w:r w:rsidRPr="001026B4">
        <w:rPr>
          <w:rFonts w:ascii="Calibri" w:hAnsi="Calibri"/>
          <w:sz w:val="22"/>
          <w:szCs w:val="22"/>
        </w:rPr>
        <w:t>Cancellation and curtailment</w:t>
      </w:r>
    </w:p>
    <w:p w14:paraId="6D7464A8" w14:textId="77777777" w:rsidR="00656F41" w:rsidRPr="001026B4" w:rsidRDefault="00656F41" w:rsidP="00656F41">
      <w:pPr>
        <w:numPr>
          <w:ilvl w:val="0"/>
          <w:numId w:val="20"/>
        </w:numPr>
        <w:rPr>
          <w:rFonts w:ascii="Calibri" w:hAnsi="Calibri"/>
          <w:sz w:val="22"/>
          <w:szCs w:val="22"/>
        </w:rPr>
      </w:pPr>
      <w:r w:rsidRPr="001026B4">
        <w:rPr>
          <w:rFonts w:ascii="Calibri" w:hAnsi="Calibri"/>
          <w:sz w:val="22"/>
          <w:szCs w:val="22"/>
        </w:rPr>
        <w:t>Repatriation</w:t>
      </w:r>
    </w:p>
    <w:p w14:paraId="25467B9E" w14:textId="77777777" w:rsidR="00656F41" w:rsidRPr="001026B4" w:rsidRDefault="00656F41" w:rsidP="00656F41">
      <w:pPr>
        <w:numPr>
          <w:ilvl w:val="0"/>
          <w:numId w:val="20"/>
        </w:numPr>
        <w:rPr>
          <w:rFonts w:ascii="Calibri" w:hAnsi="Calibri"/>
          <w:sz w:val="22"/>
          <w:szCs w:val="22"/>
        </w:rPr>
      </w:pPr>
      <w:r w:rsidRPr="001026B4">
        <w:rPr>
          <w:rFonts w:ascii="Calibri" w:hAnsi="Calibri"/>
          <w:sz w:val="22"/>
          <w:szCs w:val="22"/>
        </w:rPr>
        <w:t>Personal liability insurance</w:t>
      </w:r>
    </w:p>
    <w:p w14:paraId="1C01162C" w14:textId="77777777" w:rsidR="00656F41" w:rsidRPr="001026B4" w:rsidRDefault="00656F41" w:rsidP="00656F41">
      <w:pPr>
        <w:numPr>
          <w:ilvl w:val="0"/>
          <w:numId w:val="20"/>
        </w:numPr>
        <w:rPr>
          <w:rFonts w:ascii="Calibri" w:hAnsi="Calibri"/>
          <w:sz w:val="22"/>
          <w:szCs w:val="22"/>
        </w:rPr>
      </w:pPr>
      <w:r w:rsidRPr="001026B4">
        <w:rPr>
          <w:rFonts w:ascii="Calibri" w:hAnsi="Calibri"/>
          <w:sz w:val="22"/>
          <w:szCs w:val="22"/>
        </w:rPr>
        <w:t>Baggage delay</w:t>
      </w:r>
    </w:p>
    <w:p w14:paraId="70BC4B2E" w14:textId="77777777" w:rsidR="00656F41" w:rsidRPr="001026B4" w:rsidRDefault="00656F41" w:rsidP="00656F41">
      <w:pPr>
        <w:numPr>
          <w:ilvl w:val="0"/>
          <w:numId w:val="20"/>
        </w:numPr>
        <w:rPr>
          <w:rFonts w:ascii="Calibri" w:hAnsi="Calibri"/>
          <w:sz w:val="22"/>
          <w:szCs w:val="22"/>
        </w:rPr>
      </w:pPr>
      <w:r w:rsidRPr="001026B4">
        <w:rPr>
          <w:rFonts w:ascii="Calibri" w:hAnsi="Calibri"/>
          <w:sz w:val="22"/>
          <w:szCs w:val="22"/>
        </w:rPr>
        <w:t>Loss of or damage to personal belongings</w:t>
      </w:r>
    </w:p>
    <w:p w14:paraId="029D2292" w14:textId="77777777" w:rsidR="00656F41" w:rsidRPr="001026B4" w:rsidRDefault="00656F41" w:rsidP="00656F41">
      <w:pPr>
        <w:numPr>
          <w:ilvl w:val="0"/>
          <w:numId w:val="20"/>
        </w:numPr>
        <w:rPr>
          <w:rFonts w:ascii="Calibri" w:hAnsi="Calibri"/>
          <w:sz w:val="22"/>
          <w:szCs w:val="22"/>
        </w:rPr>
      </w:pPr>
      <w:r w:rsidRPr="001026B4">
        <w:rPr>
          <w:rFonts w:ascii="Calibri" w:hAnsi="Calibri"/>
          <w:sz w:val="22"/>
          <w:szCs w:val="22"/>
        </w:rPr>
        <w:t>Loss of travel documents (passport)</w:t>
      </w:r>
    </w:p>
    <w:p w14:paraId="6143DC15" w14:textId="77777777" w:rsidR="00656F41" w:rsidRPr="001026B4" w:rsidRDefault="00656F41" w:rsidP="00656F41">
      <w:pPr>
        <w:numPr>
          <w:ilvl w:val="0"/>
          <w:numId w:val="20"/>
        </w:numPr>
        <w:rPr>
          <w:rFonts w:ascii="Calibri" w:hAnsi="Calibri"/>
          <w:sz w:val="22"/>
          <w:szCs w:val="22"/>
        </w:rPr>
      </w:pPr>
      <w:r w:rsidRPr="001026B4">
        <w:rPr>
          <w:rFonts w:ascii="Calibri" w:hAnsi="Calibri"/>
          <w:sz w:val="22"/>
          <w:szCs w:val="22"/>
        </w:rPr>
        <w:t>Excess is £100 for all claims.</w:t>
      </w:r>
    </w:p>
    <w:p w14:paraId="035EEF72" w14:textId="77777777" w:rsidR="00656F41" w:rsidRDefault="00656F41" w:rsidP="00656F41">
      <w:pPr>
        <w:rPr>
          <w:rFonts w:ascii="Calibri" w:hAnsi="Calibri"/>
          <w:sz w:val="22"/>
          <w:szCs w:val="22"/>
        </w:rPr>
      </w:pPr>
    </w:p>
    <w:p w14:paraId="6C149C69" w14:textId="77777777" w:rsidR="00B2636E" w:rsidRDefault="00B2636E" w:rsidP="00656F41">
      <w:pPr>
        <w:rPr>
          <w:rFonts w:ascii="Calibri" w:hAnsi="Calibri"/>
          <w:sz w:val="22"/>
          <w:szCs w:val="22"/>
        </w:rPr>
      </w:pPr>
      <w:r>
        <w:rPr>
          <w:rFonts w:ascii="Calibri" w:hAnsi="Calibri"/>
          <w:sz w:val="22"/>
          <w:szCs w:val="22"/>
        </w:rPr>
        <w:t>Please note that t</w:t>
      </w:r>
      <w:r w:rsidRPr="00B2636E">
        <w:rPr>
          <w:rFonts w:ascii="Calibri" w:hAnsi="Calibri"/>
          <w:sz w:val="22"/>
          <w:szCs w:val="22"/>
        </w:rPr>
        <w:t>he University’s travel insurance</w:t>
      </w:r>
      <w:r>
        <w:rPr>
          <w:rFonts w:ascii="Calibri" w:hAnsi="Calibri"/>
          <w:sz w:val="22"/>
          <w:szCs w:val="22"/>
        </w:rPr>
        <w:t xml:space="preserve"> policy</w:t>
      </w:r>
      <w:r w:rsidRPr="00B2636E">
        <w:rPr>
          <w:rFonts w:ascii="Calibri" w:hAnsi="Calibri"/>
          <w:sz w:val="22"/>
          <w:szCs w:val="22"/>
        </w:rPr>
        <w:t xml:space="preserve"> now has a pandemic</w:t>
      </w:r>
      <w:r>
        <w:rPr>
          <w:rFonts w:ascii="Calibri" w:hAnsi="Calibri"/>
          <w:sz w:val="22"/>
          <w:szCs w:val="22"/>
        </w:rPr>
        <w:t xml:space="preserve"> and global health emergency</w:t>
      </w:r>
      <w:r w:rsidRPr="00B2636E">
        <w:rPr>
          <w:rFonts w:ascii="Calibri" w:hAnsi="Calibri"/>
          <w:sz w:val="22"/>
          <w:szCs w:val="22"/>
        </w:rPr>
        <w:t xml:space="preserve"> exclusion in it (medical costs continue to be covered). This relates to matters such as cancellation, curtailment, delay and re-arrangement. It does not apply to medical costs. </w:t>
      </w:r>
    </w:p>
    <w:p w14:paraId="6DC16A98" w14:textId="77777777" w:rsidR="00B2636E" w:rsidRPr="001026B4" w:rsidRDefault="00B2636E" w:rsidP="00656F41">
      <w:pPr>
        <w:rPr>
          <w:rFonts w:ascii="Calibri" w:hAnsi="Calibri"/>
          <w:sz w:val="22"/>
          <w:szCs w:val="22"/>
        </w:rPr>
      </w:pPr>
    </w:p>
    <w:p w14:paraId="30232C33" w14:textId="77777777" w:rsidR="00656F41" w:rsidRPr="001026B4" w:rsidRDefault="00656F41" w:rsidP="00656F41">
      <w:pPr>
        <w:rPr>
          <w:rFonts w:ascii="Calibri" w:hAnsi="Calibri"/>
          <w:sz w:val="22"/>
          <w:szCs w:val="22"/>
        </w:rPr>
      </w:pPr>
      <w:r w:rsidRPr="001026B4">
        <w:rPr>
          <w:rFonts w:ascii="Calibri" w:hAnsi="Calibri"/>
          <w:sz w:val="22"/>
          <w:szCs w:val="22"/>
        </w:rPr>
        <w:t>In an emergency, students abroad covered by the University’s policy can obtain immediate assistance by contacting Globe Cover - 24hr/365day access.</w:t>
      </w:r>
    </w:p>
    <w:p w14:paraId="5063786B" w14:textId="77777777" w:rsidR="00656F41" w:rsidRPr="001026B4" w:rsidRDefault="00656F41" w:rsidP="00656F41">
      <w:pPr>
        <w:rPr>
          <w:rFonts w:ascii="Calibri" w:hAnsi="Calibri"/>
          <w:sz w:val="22"/>
          <w:szCs w:val="22"/>
        </w:rPr>
      </w:pPr>
    </w:p>
    <w:p w14:paraId="130F7D30" w14:textId="77777777" w:rsidR="00656F41" w:rsidRPr="001026B4" w:rsidRDefault="00656F41" w:rsidP="00656F41">
      <w:pPr>
        <w:rPr>
          <w:rFonts w:ascii="Calibri" w:hAnsi="Calibri"/>
          <w:sz w:val="22"/>
          <w:szCs w:val="22"/>
        </w:rPr>
      </w:pPr>
      <w:r w:rsidRPr="001026B4">
        <w:rPr>
          <w:rFonts w:ascii="Calibri" w:hAnsi="Calibri"/>
          <w:sz w:val="22"/>
          <w:szCs w:val="22"/>
        </w:rPr>
        <w:t>Telephone: +44 (0) 1273 401950</w:t>
      </w:r>
    </w:p>
    <w:p w14:paraId="54424585" w14:textId="77777777" w:rsidR="00656F41" w:rsidRDefault="00656F41" w:rsidP="00656F41">
      <w:pPr>
        <w:spacing w:before="240"/>
        <w:rPr>
          <w:rFonts w:ascii="Calibri" w:hAnsi="Calibri"/>
          <w:sz w:val="22"/>
          <w:szCs w:val="22"/>
        </w:rPr>
      </w:pPr>
      <w:r w:rsidRPr="001026B4">
        <w:rPr>
          <w:rFonts w:ascii="Calibri" w:hAnsi="Calibri"/>
          <w:sz w:val="22"/>
          <w:szCs w:val="22"/>
        </w:rPr>
        <w:t xml:space="preserve">Please contact </w:t>
      </w:r>
      <w:hyperlink r:id="rId13" w:history="1">
        <w:r w:rsidRPr="001026B4">
          <w:rPr>
            <w:rStyle w:val="Hyperlink"/>
            <w:rFonts w:ascii="Calibri" w:hAnsi="Calibri"/>
            <w:color w:val="auto"/>
            <w:sz w:val="22"/>
            <w:szCs w:val="22"/>
          </w:rPr>
          <w:t>insurance@st-andrews.ac.uk</w:t>
        </w:r>
      </w:hyperlink>
      <w:r w:rsidRPr="001026B4">
        <w:rPr>
          <w:rFonts w:ascii="Calibri" w:hAnsi="Calibri"/>
          <w:sz w:val="22"/>
          <w:szCs w:val="22"/>
        </w:rPr>
        <w:t xml:space="preserve"> if making a claim.</w:t>
      </w:r>
    </w:p>
    <w:p w14:paraId="0D71EA2B" w14:textId="77777777" w:rsidR="00656F41" w:rsidRDefault="00656F41" w:rsidP="00656F41">
      <w:pPr>
        <w:ind w:left="-709"/>
        <w:rPr>
          <w:rFonts w:ascii="Calibri" w:hAnsi="Calibri" w:cs="Calibri"/>
          <w:sz w:val="22"/>
          <w:szCs w:val="22"/>
        </w:rPr>
      </w:pPr>
    </w:p>
    <w:p w14:paraId="663127D8" w14:textId="77777777" w:rsidR="00656F41" w:rsidRPr="00F3093B" w:rsidRDefault="00656F41" w:rsidP="00656F41">
      <w:pPr>
        <w:ind w:left="-709"/>
        <w:rPr>
          <w:rFonts w:ascii="Calibri" w:hAnsi="Calibri" w:cs="Calibri"/>
          <w:sz w:val="22"/>
          <w:szCs w:val="22"/>
        </w:rPr>
      </w:pPr>
      <w:r w:rsidRPr="00F3093B">
        <w:rPr>
          <w:rFonts w:ascii="Calibri" w:hAnsi="Calibri" w:cs="Calibri"/>
          <w:sz w:val="22"/>
          <w:szCs w:val="22"/>
        </w:rPr>
        <w:t>Summary of Insurance for Student Work Placements arranged by the University of St Andrews (i) outwith the UK or (ii) involving flights or at least one overnight stay within the UK.</w:t>
      </w:r>
    </w:p>
    <w:p w14:paraId="06D27A77" w14:textId="77777777" w:rsidR="00656F41" w:rsidRDefault="00656F41" w:rsidP="00656F41"/>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5034"/>
        <w:gridCol w:w="1275"/>
        <w:gridCol w:w="2098"/>
      </w:tblGrid>
      <w:tr w:rsidR="00656F41" w14:paraId="5F18B2CC" w14:textId="77777777" w:rsidTr="000A5E27">
        <w:tc>
          <w:tcPr>
            <w:tcW w:w="6267" w:type="dxa"/>
            <w:gridSpan w:val="2"/>
            <w:tcBorders>
              <w:top w:val="nil"/>
              <w:left w:val="nil"/>
              <w:bottom w:val="single" w:sz="4" w:space="0" w:color="auto"/>
              <w:right w:val="single" w:sz="4" w:space="0" w:color="auto"/>
            </w:tcBorders>
            <w:shd w:val="clear" w:color="auto" w:fill="auto"/>
          </w:tcPr>
          <w:p w14:paraId="53B0D769" w14:textId="77777777" w:rsidR="00656F41" w:rsidRPr="00F3093B" w:rsidRDefault="00656F41" w:rsidP="000A5E27">
            <w:pPr>
              <w:rPr>
                <w:rFonts w:ascii="Arial Narrow" w:hAnsi="Arial Narrow"/>
                <w:sz w:val="20"/>
                <w:szCs w:val="20"/>
              </w:rPr>
            </w:pPr>
          </w:p>
        </w:tc>
        <w:tc>
          <w:tcPr>
            <w:tcW w:w="3373" w:type="dxa"/>
            <w:gridSpan w:val="2"/>
            <w:tcBorders>
              <w:left w:val="single" w:sz="4" w:space="0" w:color="auto"/>
            </w:tcBorders>
            <w:shd w:val="clear" w:color="auto" w:fill="auto"/>
          </w:tcPr>
          <w:p w14:paraId="4244A91E" w14:textId="77777777" w:rsidR="00656F41" w:rsidRPr="00F3093B" w:rsidRDefault="00656F41" w:rsidP="000A5E27">
            <w:pPr>
              <w:jc w:val="center"/>
              <w:rPr>
                <w:rFonts w:ascii="Arial Narrow" w:hAnsi="Arial Narrow"/>
                <w:sz w:val="20"/>
                <w:szCs w:val="20"/>
              </w:rPr>
            </w:pPr>
            <w:r w:rsidRPr="00F3093B">
              <w:rPr>
                <w:rFonts w:ascii="Arial Narrow" w:hAnsi="Arial Narrow"/>
                <w:sz w:val="20"/>
                <w:szCs w:val="20"/>
              </w:rPr>
              <w:t>INSURANCE ARRANGED BY…</w:t>
            </w:r>
          </w:p>
        </w:tc>
      </w:tr>
      <w:tr w:rsidR="00656F41" w14:paraId="3E436D20" w14:textId="77777777" w:rsidTr="000A5E27">
        <w:tc>
          <w:tcPr>
            <w:tcW w:w="6267" w:type="dxa"/>
            <w:gridSpan w:val="2"/>
            <w:tcBorders>
              <w:top w:val="single" w:sz="4" w:space="0" w:color="auto"/>
            </w:tcBorders>
            <w:shd w:val="clear" w:color="auto" w:fill="auto"/>
          </w:tcPr>
          <w:p w14:paraId="51902036"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1. INJURY OR HARM SUFFERED BY THE STUDENT</w:t>
            </w:r>
          </w:p>
        </w:tc>
        <w:tc>
          <w:tcPr>
            <w:tcW w:w="1275" w:type="dxa"/>
            <w:shd w:val="clear" w:color="auto" w:fill="auto"/>
          </w:tcPr>
          <w:p w14:paraId="2130AB3C" w14:textId="77777777" w:rsidR="00656F41" w:rsidRPr="00F3093B" w:rsidRDefault="00656F41" w:rsidP="000A5E27">
            <w:pPr>
              <w:jc w:val="center"/>
              <w:rPr>
                <w:rFonts w:ascii="Arial Narrow" w:hAnsi="Arial Narrow"/>
                <w:sz w:val="20"/>
                <w:szCs w:val="20"/>
              </w:rPr>
            </w:pPr>
            <w:r w:rsidRPr="00F3093B">
              <w:rPr>
                <w:rFonts w:ascii="Arial Narrow" w:hAnsi="Arial Narrow"/>
                <w:sz w:val="20"/>
                <w:szCs w:val="20"/>
              </w:rPr>
              <w:t>UNIVERSITY</w:t>
            </w:r>
          </w:p>
        </w:tc>
        <w:tc>
          <w:tcPr>
            <w:tcW w:w="2098" w:type="dxa"/>
            <w:shd w:val="clear" w:color="auto" w:fill="auto"/>
          </w:tcPr>
          <w:p w14:paraId="6325DAB0" w14:textId="77777777" w:rsidR="00656F41" w:rsidRPr="00F3093B" w:rsidRDefault="00656F41" w:rsidP="000A5E27">
            <w:pPr>
              <w:jc w:val="center"/>
              <w:rPr>
                <w:rFonts w:ascii="Arial Narrow" w:hAnsi="Arial Narrow"/>
                <w:sz w:val="20"/>
                <w:szCs w:val="20"/>
              </w:rPr>
            </w:pPr>
            <w:r w:rsidRPr="00F3093B">
              <w:rPr>
                <w:rFonts w:ascii="Arial Narrow" w:hAnsi="Arial Narrow"/>
                <w:sz w:val="20"/>
                <w:szCs w:val="20"/>
              </w:rPr>
              <w:t>STUDENT</w:t>
            </w:r>
          </w:p>
        </w:tc>
      </w:tr>
      <w:tr w:rsidR="00656F41" w14:paraId="645F948D" w14:textId="77777777" w:rsidTr="000A5E27">
        <w:tc>
          <w:tcPr>
            <w:tcW w:w="1233" w:type="dxa"/>
            <w:shd w:val="clear" w:color="auto" w:fill="auto"/>
          </w:tcPr>
          <w:p w14:paraId="3BBE40A3"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1.1</w:t>
            </w:r>
          </w:p>
        </w:tc>
        <w:tc>
          <w:tcPr>
            <w:tcW w:w="5034" w:type="dxa"/>
            <w:shd w:val="clear" w:color="auto" w:fill="auto"/>
          </w:tcPr>
          <w:p w14:paraId="0CC28928"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Employers Liability insurance (or equivalent) for liability of the Host for negligent injury or harm caused to the student in connection with the Host’s business or profession.</w:t>
            </w:r>
          </w:p>
        </w:tc>
        <w:tc>
          <w:tcPr>
            <w:tcW w:w="1275" w:type="dxa"/>
            <w:shd w:val="clear" w:color="auto" w:fill="auto"/>
            <w:vAlign w:val="center"/>
          </w:tcPr>
          <w:p w14:paraId="1E147224"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D"/>
            </w:r>
          </w:p>
        </w:tc>
        <w:tc>
          <w:tcPr>
            <w:tcW w:w="2098" w:type="dxa"/>
            <w:shd w:val="clear" w:color="auto" w:fill="auto"/>
            <w:vAlign w:val="center"/>
          </w:tcPr>
          <w:p w14:paraId="116B81CF"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D"/>
            </w:r>
          </w:p>
        </w:tc>
      </w:tr>
      <w:tr w:rsidR="00656F41" w14:paraId="665CA691" w14:textId="77777777" w:rsidTr="000A5E27">
        <w:tc>
          <w:tcPr>
            <w:tcW w:w="1233" w:type="dxa"/>
            <w:shd w:val="clear" w:color="auto" w:fill="auto"/>
          </w:tcPr>
          <w:p w14:paraId="41D2C176" w14:textId="77777777" w:rsidR="00656F41" w:rsidRPr="00F3093B" w:rsidRDefault="00656F41" w:rsidP="000A5E27">
            <w:pPr>
              <w:rPr>
                <w:rFonts w:ascii="Arial Narrow" w:hAnsi="Arial Narrow"/>
                <w:sz w:val="20"/>
                <w:szCs w:val="20"/>
              </w:rPr>
            </w:pPr>
            <w:r w:rsidRPr="00F3093B">
              <w:rPr>
                <w:rFonts w:ascii="Arial Narrow" w:hAnsi="Arial Narrow"/>
                <w:sz w:val="20"/>
                <w:szCs w:val="20"/>
              </w:rPr>
              <w:lastRenderedPageBreak/>
              <w:t>1.2</w:t>
            </w:r>
          </w:p>
        </w:tc>
        <w:tc>
          <w:tcPr>
            <w:tcW w:w="5034" w:type="dxa"/>
            <w:shd w:val="clear" w:color="auto" w:fill="auto"/>
          </w:tcPr>
          <w:p w14:paraId="4D549658"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Workers Comp benefits for the student relating to injury or harm caused to the student in connection with the Host’s business or profession. (indicate ‘not applicable’ if the law does not require it).</w:t>
            </w:r>
          </w:p>
        </w:tc>
        <w:tc>
          <w:tcPr>
            <w:tcW w:w="1275" w:type="dxa"/>
            <w:shd w:val="clear" w:color="auto" w:fill="auto"/>
            <w:vAlign w:val="center"/>
          </w:tcPr>
          <w:p w14:paraId="41189CF0"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D"/>
            </w:r>
          </w:p>
        </w:tc>
        <w:tc>
          <w:tcPr>
            <w:tcW w:w="2098" w:type="dxa"/>
            <w:shd w:val="clear" w:color="auto" w:fill="auto"/>
            <w:vAlign w:val="center"/>
          </w:tcPr>
          <w:p w14:paraId="68497D66"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D"/>
            </w:r>
          </w:p>
        </w:tc>
      </w:tr>
      <w:tr w:rsidR="00656F41" w14:paraId="2F5AF899" w14:textId="77777777" w:rsidTr="000A5E27">
        <w:tc>
          <w:tcPr>
            <w:tcW w:w="1233" w:type="dxa"/>
            <w:shd w:val="clear" w:color="auto" w:fill="auto"/>
          </w:tcPr>
          <w:p w14:paraId="0B6EF3D4"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1.3</w:t>
            </w:r>
          </w:p>
        </w:tc>
        <w:tc>
          <w:tcPr>
            <w:tcW w:w="5034" w:type="dxa"/>
            <w:shd w:val="clear" w:color="auto" w:fill="auto"/>
          </w:tcPr>
          <w:p w14:paraId="3A8CB5C0"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Non-negligent personal accident benefits for injury or harm to the student (list of insured injuries is specified within the policy).</w:t>
            </w:r>
          </w:p>
          <w:p w14:paraId="43256742" w14:textId="77777777" w:rsidR="00656F41" w:rsidRPr="00F3093B" w:rsidRDefault="00656F41" w:rsidP="000A5E27">
            <w:pPr>
              <w:rPr>
                <w:rFonts w:ascii="Arial Narrow" w:hAnsi="Arial Narrow"/>
                <w:sz w:val="20"/>
                <w:szCs w:val="20"/>
              </w:rPr>
            </w:pPr>
          </w:p>
        </w:tc>
        <w:tc>
          <w:tcPr>
            <w:tcW w:w="1275" w:type="dxa"/>
            <w:shd w:val="clear" w:color="auto" w:fill="auto"/>
            <w:vAlign w:val="center"/>
          </w:tcPr>
          <w:p w14:paraId="0CF72705"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E"/>
            </w:r>
          </w:p>
        </w:tc>
        <w:tc>
          <w:tcPr>
            <w:tcW w:w="2098" w:type="dxa"/>
            <w:shd w:val="clear" w:color="auto" w:fill="auto"/>
            <w:vAlign w:val="center"/>
          </w:tcPr>
          <w:p w14:paraId="00A0AEB5" w14:textId="77777777" w:rsidR="00656F41" w:rsidRPr="00F3093B" w:rsidRDefault="00656F41" w:rsidP="000A5E27">
            <w:pPr>
              <w:jc w:val="center"/>
              <w:rPr>
                <w:rFonts w:ascii="Arial Narrow" w:hAnsi="Arial Narrow"/>
                <w:sz w:val="20"/>
                <w:szCs w:val="20"/>
              </w:rPr>
            </w:pPr>
            <w:r w:rsidRPr="00F3093B">
              <w:rPr>
                <w:rFonts w:ascii="Arial Narrow" w:hAnsi="Arial Narrow"/>
                <w:sz w:val="20"/>
                <w:szCs w:val="20"/>
              </w:rPr>
              <w:t>Note 2</w:t>
            </w:r>
          </w:p>
        </w:tc>
      </w:tr>
      <w:tr w:rsidR="00656F41" w14:paraId="11F687F7" w14:textId="77777777" w:rsidTr="000A5E27">
        <w:tc>
          <w:tcPr>
            <w:tcW w:w="1233" w:type="dxa"/>
            <w:shd w:val="clear" w:color="auto" w:fill="auto"/>
          </w:tcPr>
          <w:p w14:paraId="4FFFCAD1"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1.4</w:t>
            </w:r>
          </w:p>
        </w:tc>
        <w:tc>
          <w:tcPr>
            <w:tcW w:w="5034" w:type="dxa"/>
            <w:shd w:val="clear" w:color="auto" w:fill="auto"/>
          </w:tcPr>
          <w:p w14:paraId="231492F9"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Emergency medical care and repatriation expenses for the student.</w:t>
            </w:r>
          </w:p>
          <w:p w14:paraId="675730EC" w14:textId="77777777" w:rsidR="00656F41" w:rsidRPr="00F3093B" w:rsidRDefault="00656F41" w:rsidP="000A5E27">
            <w:pPr>
              <w:rPr>
                <w:rFonts w:ascii="Arial Narrow" w:hAnsi="Arial Narrow"/>
                <w:sz w:val="20"/>
                <w:szCs w:val="20"/>
              </w:rPr>
            </w:pPr>
          </w:p>
        </w:tc>
        <w:tc>
          <w:tcPr>
            <w:tcW w:w="1275" w:type="dxa"/>
            <w:shd w:val="clear" w:color="auto" w:fill="auto"/>
            <w:vAlign w:val="center"/>
          </w:tcPr>
          <w:p w14:paraId="16FCBF1B"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E"/>
            </w:r>
          </w:p>
        </w:tc>
        <w:tc>
          <w:tcPr>
            <w:tcW w:w="2098" w:type="dxa"/>
            <w:shd w:val="clear" w:color="auto" w:fill="auto"/>
            <w:vAlign w:val="center"/>
          </w:tcPr>
          <w:p w14:paraId="793C1B76" w14:textId="77777777" w:rsidR="00656F41" w:rsidRPr="00F3093B" w:rsidRDefault="00656F41" w:rsidP="000A5E27">
            <w:pPr>
              <w:jc w:val="center"/>
              <w:rPr>
                <w:rFonts w:ascii="Arial Narrow" w:hAnsi="Arial Narrow"/>
                <w:sz w:val="20"/>
                <w:szCs w:val="20"/>
              </w:rPr>
            </w:pPr>
            <w:r w:rsidRPr="00F3093B">
              <w:rPr>
                <w:rFonts w:ascii="Arial Narrow" w:hAnsi="Arial Narrow"/>
                <w:sz w:val="20"/>
                <w:szCs w:val="20"/>
              </w:rPr>
              <w:t>Note 2</w:t>
            </w:r>
          </w:p>
        </w:tc>
      </w:tr>
      <w:tr w:rsidR="00656F41" w14:paraId="49C74F4C" w14:textId="77777777" w:rsidTr="000A5E27">
        <w:tc>
          <w:tcPr>
            <w:tcW w:w="1233" w:type="dxa"/>
            <w:shd w:val="clear" w:color="auto" w:fill="auto"/>
          </w:tcPr>
          <w:p w14:paraId="39CAB937"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1.5</w:t>
            </w:r>
          </w:p>
        </w:tc>
        <w:tc>
          <w:tcPr>
            <w:tcW w:w="5034" w:type="dxa"/>
            <w:shd w:val="clear" w:color="auto" w:fill="auto"/>
          </w:tcPr>
          <w:p w14:paraId="31304C72"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Health insurance for the duration of the student’s stay in the country.</w:t>
            </w:r>
          </w:p>
          <w:p w14:paraId="24F1869C" w14:textId="77777777" w:rsidR="00656F41" w:rsidRPr="00F3093B" w:rsidRDefault="00656F41" w:rsidP="000A5E27">
            <w:pPr>
              <w:rPr>
                <w:rFonts w:ascii="Arial Narrow" w:hAnsi="Arial Narrow"/>
                <w:sz w:val="20"/>
                <w:szCs w:val="20"/>
              </w:rPr>
            </w:pPr>
          </w:p>
        </w:tc>
        <w:tc>
          <w:tcPr>
            <w:tcW w:w="1275" w:type="dxa"/>
            <w:shd w:val="clear" w:color="auto" w:fill="auto"/>
            <w:vAlign w:val="center"/>
          </w:tcPr>
          <w:p w14:paraId="60C5D64D" w14:textId="77777777" w:rsidR="00656F41" w:rsidRPr="00F3093B" w:rsidRDefault="00656F41" w:rsidP="000A5E27">
            <w:pPr>
              <w:jc w:val="center"/>
              <w:rPr>
                <w:rFonts w:ascii="Arial Narrow" w:hAnsi="Arial Narrow"/>
                <w:sz w:val="56"/>
                <w:szCs w:val="56"/>
              </w:rPr>
            </w:pPr>
            <w:r w:rsidRPr="00F3093B">
              <w:rPr>
                <w:rFonts w:ascii="Arial Narrow" w:hAnsi="Arial Narrow"/>
                <w:sz w:val="56"/>
                <w:szCs w:val="56"/>
              </w:rPr>
              <w:sym w:font="Wingdings" w:char="F0FD"/>
            </w:r>
          </w:p>
        </w:tc>
        <w:tc>
          <w:tcPr>
            <w:tcW w:w="2098" w:type="dxa"/>
            <w:shd w:val="clear" w:color="auto" w:fill="auto"/>
            <w:vAlign w:val="center"/>
          </w:tcPr>
          <w:p w14:paraId="20BB3AB1" w14:textId="77777777" w:rsidR="00656F41" w:rsidRPr="00F3093B" w:rsidRDefault="00656F41" w:rsidP="000A5E27">
            <w:pPr>
              <w:jc w:val="center"/>
              <w:rPr>
                <w:rFonts w:ascii="Arial Narrow" w:hAnsi="Arial Narrow"/>
                <w:sz w:val="20"/>
                <w:szCs w:val="20"/>
              </w:rPr>
            </w:pPr>
            <w:r w:rsidRPr="00F3093B">
              <w:rPr>
                <w:rFonts w:ascii="Arial Narrow" w:hAnsi="Arial Narrow"/>
                <w:sz w:val="20"/>
                <w:szCs w:val="20"/>
              </w:rPr>
              <w:t>Note 3</w:t>
            </w:r>
          </w:p>
        </w:tc>
      </w:tr>
      <w:tr w:rsidR="00656F41" w14:paraId="590D65F0" w14:textId="77777777" w:rsidTr="000A5E27">
        <w:tc>
          <w:tcPr>
            <w:tcW w:w="1233" w:type="dxa"/>
            <w:shd w:val="clear" w:color="auto" w:fill="auto"/>
          </w:tcPr>
          <w:p w14:paraId="7E39FCE2"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1.6</w:t>
            </w:r>
          </w:p>
        </w:tc>
        <w:tc>
          <w:tcPr>
            <w:tcW w:w="5034" w:type="dxa"/>
            <w:shd w:val="clear" w:color="auto" w:fill="auto"/>
          </w:tcPr>
          <w:p w14:paraId="11A767FC"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Loss of damage to personal belongings for duration of the student’s trip</w:t>
            </w:r>
          </w:p>
          <w:p w14:paraId="5E4CE804" w14:textId="77777777" w:rsidR="00656F41" w:rsidRPr="00F3093B" w:rsidRDefault="00656F41" w:rsidP="000A5E27">
            <w:pPr>
              <w:rPr>
                <w:rFonts w:ascii="Arial Narrow" w:hAnsi="Arial Narrow"/>
                <w:sz w:val="20"/>
                <w:szCs w:val="20"/>
              </w:rPr>
            </w:pPr>
          </w:p>
        </w:tc>
        <w:tc>
          <w:tcPr>
            <w:tcW w:w="1275" w:type="dxa"/>
            <w:shd w:val="clear" w:color="auto" w:fill="auto"/>
            <w:vAlign w:val="center"/>
          </w:tcPr>
          <w:p w14:paraId="476DC781" w14:textId="77777777" w:rsidR="00656F41" w:rsidRPr="00F3093B" w:rsidRDefault="00656F41" w:rsidP="000A5E27">
            <w:pPr>
              <w:jc w:val="center"/>
              <w:rPr>
                <w:rFonts w:ascii="Arial Narrow" w:hAnsi="Arial Narrow"/>
                <w:sz w:val="56"/>
                <w:szCs w:val="56"/>
              </w:rPr>
            </w:pPr>
            <w:r w:rsidRPr="00F3093B">
              <w:rPr>
                <w:rFonts w:ascii="Arial Narrow" w:hAnsi="Arial Narrow"/>
                <w:sz w:val="56"/>
                <w:szCs w:val="56"/>
              </w:rPr>
              <w:sym w:font="Wingdings" w:char="F0FE"/>
            </w:r>
          </w:p>
        </w:tc>
        <w:tc>
          <w:tcPr>
            <w:tcW w:w="2098" w:type="dxa"/>
            <w:shd w:val="clear" w:color="auto" w:fill="auto"/>
            <w:vAlign w:val="center"/>
          </w:tcPr>
          <w:p w14:paraId="598B88D6" w14:textId="77777777" w:rsidR="00656F41" w:rsidRPr="00F3093B" w:rsidRDefault="00656F41" w:rsidP="000A5E27">
            <w:pPr>
              <w:jc w:val="center"/>
              <w:rPr>
                <w:rFonts w:ascii="Arial Narrow" w:hAnsi="Arial Narrow"/>
                <w:sz w:val="20"/>
                <w:szCs w:val="20"/>
              </w:rPr>
            </w:pPr>
            <w:r w:rsidRPr="00F3093B">
              <w:rPr>
                <w:rFonts w:ascii="Arial Narrow" w:hAnsi="Arial Narrow"/>
                <w:sz w:val="20"/>
                <w:szCs w:val="20"/>
              </w:rPr>
              <w:t>Note 2</w:t>
            </w:r>
          </w:p>
        </w:tc>
      </w:tr>
      <w:tr w:rsidR="00656F41" w14:paraId="3DEA5B7D" w14:textId="77777777" w:rsidTr="000A5E27">
        <w:tc>
          <w:tcPr>
            <w:tcW w:w="6267" w:type="dxa"/>
            <w:gridSpan w:val="2"/>
            <w:shd w:val="clear" w:color="auto" w:fill="auto"/>
          </w:tcPr>
          <w:p w14:paraId="720C8D1D"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2. INJURY OR HARM CAUSED BY THE STUDENT</w:t>
            </w:r>
          </w:p>
        </w:tc>
        <w:tc>
          <w:tcPr>
            <w:tcW w:w="1275" w:type="dxa"/>
            <w:shd w:val="clear" w:color="auto" w:fill="auto"/>
          </w:tcPr>
          <w:p w14:paraId="668E8513" w14:textId="77777777" w:rsidR="00656F41" w:rsidRPr="00F3093B" w:rsidRDefault="00656F41" w:rsidP="000A5E27">
            <w:pPr>
              <w:rPr>
                <w:rFonts w:ascii="Arial Narrow" w:hAnsi="Arial Narrow"/>
                <w:sz w:val="20"/>
                <w:szCs w:val="20"/>
              </w:rPr>
            </w:pPr>
          </w:p>
        </w:tc>
        <w:tc>
          <w:tcPr>
            <w:tcW w:w="2098" w:type="dxa"/>
            <w:shd w:val="clear" w:color="auto" w:fill="auto"/>
          </w:tcPr>
          <w:p w14:paraId="04940758" w14:textId="77777777" w:rsidR="00656F41" w:rsidRPr="00F3093B" w:rsidRDefault="00656F41" w:rsidP="000A5E27">
            <w:pPr>
              <w:rPr>
                <w:rFonts w:ascii="Arial Narrow" w:hAnsi="Arial Narrow"/>
                <w:sz w:val="20"/>
                <w:szCs w:val="20"/>
              </w:rPr>
            </w:pPr>
          </w:p>
        </w:tc>
      </w:tr>
      <w:tr w:rsidR="00656F41" w14:paraId="4EEBCD37" w14:textId="77777777" w:rsidTr="000A5E27">
        <w:tc>
          <w:tcPr>
            <w:tcW w:w="1233" w:type="dxa"/>
            <w:shd w:val="clear" w:color="auto" w:fill="auto"/>
          </w:tcPr>
          <w:p w14:paraId="62C49DCE"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2..1</w:t>
            </w:r>
          </w:p>
        </w:tc>
        <w:tc>
          <w:tcPr>
            <w:tcW w:w="5034" w:type="dxa"/>
            <w:shd w:val="clear" w:color="auto" w:fill="auto"/>
          </w:tcPr>
          <w:p w14:paraId="2BE6C80C"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Public / General Liability insurance (or equivalent) for liability of Host for third party injury or harm caused negligently by the student in connection with the Host’s business or profession.</w:t>
            </w:r>
          </w:p>
        </w:tc>
        <w:tc>
          <w:tcPr>
            <w:tcW w:w="1275" w:type="dxa"/>
            <w:shd w:val="clear" w:color="auto" w:fill="auto"/>
            <w:vAlign w:val="center"/>
          </w:tcPr>
          <w:p w14:paraId="4F953087"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D"/>
            </w:r>
          </w:p>
        </w:tc>
        <w:tc>
          <w:tcPr>
            <w:tcW w:w="2098" w:type="dxa"/>
            <w:shd w:val="clear" w:color="auto" w:fill="auto"/>
            <w:vAlign w:val="center"/>
          </w:tcPr>
          <w:p w14:paraId="29737F6A"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D"/>
            </w:r>
          </w:p>
        </w:tc>
      </w:tr>
      <w:tr w:rsidR="00656F41" w14:paraId="1C91D70B" w14:textId="77777777" w:rsidTr="000A5E27">
        <w:tc>
          <w:tcPr>
            <w:tcW w:w="1233" w:type="dxa"/>
            <w:shd w:val="clear" w:color="auto" w:fill="auto"/>
          </w:tcPr>
          <w:p w14:paraId="472C8A4D"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2.2</w:t>
            </w:r>
          </w:p>
        </w:tc>
        <w:tc>
          <w:tcPr>
            <w:tcW w:w="5034" w:type="dxa"/>
            <w:shd w:val="clear" w:color="auto" w:fill="auto"/>
          </w:tcPr>
          <w:p w14:paraId="12C28537"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Does cover 2.1 provide indemnity to the student for their personal liability for negligent third party injury or harm caused in connection with the Host’s business or profession?</w:t>
            </w:r>
          </w:p>
        </w:tc>
        <w:tc>
          <w:tcPr>
            <w:tcW w:w="1275" w:type="dxa"/>
            <w:shd w:val="clear" w:color="auto" w:fill="auto"/>
            <w:vAlign w:val="center"/>
          </w:tcPr>
          <w:p w14:paraId="4B7D4F45"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D"/>
            </w:r>
          </w:p>
        </w:tc>
        <w:tc>
          <w:tcPr>
            <w:tcW w:w="2098" w:type="dxa"/>
            <w:shd w:val="clear" w:color="auto" w:fill="auto"/>
            <w:vAlign w:val="center"/>
          </w:tcPr>
          <w:p w14:paraId="2156DE10"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D"/>
            </w:r>
          </w:p>
        </w:tc>
      </w:tr>
      <w:tr w:rsidR="00656F41" w14:paraId="4DB13DDB" w14:textId="77777777" w:rsidTr="000A5E27">
        <w:tc>
          <w:tcPr>
            <w:tcW w:w="1233" w:type="dxa"/>
            <w:shd w:val="clear" w:color="auto" w:fill="auto"/>
          </w:tcPr>
          <w:p w14:paraId="21F3828F"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2.3</w:t>
            </w:r>
          </w:p>
        </w:tc>
        <w:tc>
          <w:tcPr>
            <w:tcW w:w="5034" w:type="dxa"/>
            <w:shd w:val="clear" w:color="auto" w:fill="auto"/>
          </w:tcPr>
          <w:p w14:paraId="15E47F52"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Personal Liability insurance for third party injury or harm caused negligently by the student but not in connection with the Host’s business or profession.</w:t>
            </w:r>
          </w:p>
        </w:tc>
        <w:tc>
          <w:tcPr>
            <w:tcW w:w="1275" w:type="dxa"/>
            <w:shd w:val="clear" w:color="auto" w:fill="auto"/>
            <w:vAlign w:val="center"/>
          </w:tcPr>
          <w:p w14:paraId="79F51852"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E"/>
            </w:r>
          </w:p>
        </w:tc>
        <w:tc>
          <w:tcPr>
            <w:tcW w:w="2098" w:type="dxa"/>
            <w:shd w:val="clear" w:color="auto" w:fill="auto"/>
            <w:vAlign w:val="center"/>
          </w:tcPr>
          <w:p w14:paraId="4AB2F015" w14:textId="77777777" w:rsidR="00656F41" w:rsidRPr="00F3093B" w:rsidRDefault="00656F41" w:rsidP="000A5E27">
            <w:pPr>
              <w:jc w:val="center"/>
              <w:rPr>
                <w:rFonts w:ascii="Arial Narrow" w:hAnsi="Arial Narrow"/>
                <w:sz w:val="20"/>
                <w:szCs w:val="20"/>
              </w:rPr>
            </w:pPr>
            <w:r w:rsidRPr="00F3093B">
              <w:rPr>
                <w:rFonts w:ascii="Arial Narrow" w:hAnsi="Arial Narrow"/>
                <w:sz w:val="20"/>
                <w:szCs w:val="20"/>
              </w:rPr>
              <w:t>Note 2</w:t>
            </w:r>
          </w:p>
        </w:tc>
      </w:tr>
      <w:tr w:rsidR="00656F41" w14:paraId="71833522" w14:textId="77777777" w:rsidTr="000A5E27">
        <w:tc>
          <w:tcPr>
            <w:tcW w:w="1233" w:type="dxa"/>
            <w:shd w:val="clear" w:color="auto" w:fill="auto"/>
          </w:tcPr>
          <w:p w14:paraId="239EC770"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2.4</w:t>
            </w:r>
          </w:p>
        </w:tc>
        <w:tc>
          <w:tcPr>
            <w:tcW w:w="5034" w:type="dxa"/>
            <w:shd w:val="clear" w:color="auto" w:fill="auto"/>
          </w:tcPr>
          <w:p w14:paraId="1D55D51A"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Third Party Liability insurance (or equivalent) for third party injury or harm caused negligently by the student using a motor vehicle in connection with the Host’s business or profession.</w:t>
            </w:r>
          </w:p>
        </w:tc>
        <w:tc>
          <w:tcPr>
            <w:tcW w:w="1275" w:type="dxa"/>
            <w:shd w:val="clear" w:color="auto" w:fill="auto"/>
            <w:vAlign w:val="center"/>
          </w:tcPr>
          <w:p w14:paraId="00DD0FE1" w14:textId="77777777" w:rsidR="00656F41" w:rsidRPr="00F3093B" w:rsidRDefault="00656F41" w:rsidP="000A5E27">
            <w:pPr>
              <w:jc w:val="center"/>
              <w:rPr>
                <w:rFonts w:ascii="Arial Narrow" w:hAnsi="Arial Narrow"/>
                <w:sz w:val="56"/>
                <w:szCs w:val="56"/>
              </w:rPr>
            </w:pPr>
            <w:r w:rsidRPr="00F3093B">
              <w:rPr>
                <w:rFonts w:ascii="Arial Narrow" w:hAnsi="Arial Narrow"/>
                <w:sz w:val="56"/>
                <w:szCs w:val="56"/>
              </w:rPr>
              <w:sym w:font="Wingdings" w:char="F0FD"/>
            </w:r>
          </w:p>
        </w:tc>
        <w:tc>
          <w:tcPr>
            <w:tcW w:w="2098" w:type="dxa"/>
            <w:shd w:val="clear" w:color="auto" w:fill="auto"/>
            <w:vAlign w:val="center"/>
          </w:tcPr>
          <w:p w14:paraId="3BB6DE84" w14:textId="77777777" w:rsidR="00656F41" w:rsidRPr="00F3093B" w:rsidRDefault="00656F41" w:rsidP="000A5E27">
            <w:pPr>
              <w:jc w:val="center"/>
              <w:rPr>
                <w:rFonts w:ascii="Arial Narrow" w:hAnsi="Arial Narrow"/>
                <w:sz w:val="20"/>
                <w:szCs w:val="20"/>
              </w:rPr>
            </w:pPr>
            <w:r w:rsidRPr="00F3093B">
              <w:rPr>
                <w:rFonts w:ascii="Arial Narrow" w:hAnsi="Arial Narrow"/>
                <w:sz w:val="56"/>
                <w:szCs w:val="56"/>
              </w:rPr>
              <w:sym w:font="Wingdings" w:char="F0FD"/>
            </w:r>
          </w:p>
        </w:tc>
      </w:tr>
      <w:tr w:rsidR="00656F41" w14:paraId="44DAC419" w14:textId="77777777" w:rsidTr="000A5E27">
        <w:tc>
          <w:tcPr>
            <w:tcW w:w="1233" w:type="dxa"/>
            <w:shd w:val="clear" w:color="auto" w:fill="auto"/>
          </w:tcPr>
          <w:p w14:paraId="519A5415"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2.5</w:t>
            </w:r>
          </w:p>
        </w:tc>
        <w:tc>
          <w:tcPr>
            <w:tcW w:w="5034" w:type="dxa"/>
            <w:shd w:val="clear" w:color="auto" w:fill="auto"/>
          </w:tcPr>
          <w:p w14:paraId="289897DA"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Third Party Liability insurance (or equivalent) for third party injury or harm caused negligently by the student using a motor vehicle but not in connection with the Host’s business or profession.</w:t>
            </w:r>
          </w:p>
        </w:tc>
        <w:tc>
          <w:tcPr>
            <w:tcW w:w="1275" w:type="dxa"/>
            <w:shd w:val="clear" w:color="auto" w:fill="auto"/>
            <w:vAlign w:val="center"/>
          </w:tcPr>
          <w:p w14:paraId="01064118" w14:textId="77777777" w:rsidR="00656F41" w:rsidRPr="00F3093B" w:rsidRDefault="00656F41" w:rsidP="000A5E27">
            <w:pPr>
              <w:jc w:val="center"/>
              <w:rPr>
                <w:rFonts w:ascii="Arial Narrow" w:hAnsi="Arial Narrow"/>
                <w:sz w:val="56"/>
                <w:szCs w:val="56"/>
              </w:rPr>
            </w:pPr>
            <w:r w:rsidRPr="00F3093B">
              <w:rPr>
                <w:rFonts w:ascii="Arial Narrow" w:hAnsi="Arial Narrow"/>
                <w:sz w:val="56"/>
                <w:szCs w:val="56"/>
              </w:rPr>
              <w:sym w:font="Wingdings" w:char="F0FD"/>
            </w:r>
          </w:p>
        </w:tc>
        <w:tc>
          <w:tcPr>
            <w:tcW w:w="2098" w:type="dxa"/>
            <w:shd w:val="clear" w:color="auto" w:fill="auto"/>
            <w:vAlign w:val="center"/>
          </w:tcPr>
          <w:p w14:paraId="67FBE05A" w14:textId="77777777" w:rsidR="00656F41" w:rsidRPr="00F3093B" w:rsidRDefault="00656F41" w:rsidP="000A5E27">
            <w:pPr>
              <w:jc w:val="center"/>
              <w:rPr>
                <w:rFonts w:ascii="Arial Narrow" w:hAnsi="Arial Narrow"/>
                <w:sz w:val="20"/>
                <w:szCs w:val="20"/>
              </w:rPr>
            </w:pPr>
            <w:r w:rsidRPr="00F3093B">
              <w:rPr>
                <w:rFonts w:ascii="Arial Narrow" w:hAnsi="Arial Narrow"/>
                <w:sz w:val="20"/>
                <w:szCs w:val="20"/>
              </w:rPr>
              <w:t>Note 3</w:t>
            </w:r>
          </w:p>
        </w:tc>
      </w:tr>
      <w:tr w:rsidR="00656F41" w14:paraId="5531885B" w14:textId="77777777" w:rsidTr="000A5E27">
        <w:tc>
          <w:tcPr>
            <w:tcW w:w="1233" w:type="dxa"/>
            <w:shd w:val="clear" w:color="auto" w:fill="auto"/>
          </w:tcPr>
          <w:p w14:paraId="17A1CB80"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2.6</w:t>
            </w:r>
          </w:p>
        </w:tc>
        <w:tc>
          <w:tcPr>
            <w:tcW w:w="5034" w:type="dxa"/>
            <w:shd w:val="clear" w:color="auto" w:fill="auto"/>
          </w:tcPr>
          <w:p w14:paraId="3508ADDD" w14:textId="77777777" w:rsidR="00656F41" w:rsidRPr="00F3093B" w:rsidRDefault="00656F41" w:rsidP="000A5E27">
            <w:pPr>
              <w:rPr>
                <w:rFonts w:ascii="Arial Narrow" w:hAnsi="Arial Narrow"/>
                <w:sz w:val="20"/>
                <w:szCs w:val="20"/>
              </w:rPr>
            </w:pPr>
            <w:r w:rsidRPr="00F3093B">
              <w:rPr>
                <w:rFonts w:ascii="Arial Narrow" w:hAnsi="Arial Narrow"/>
                <w:sz w:val="20"/>
                <w:szCs w:val="20"/>
              </w:rPr>
              <w:t>Other – please specify…</w:t>
            </w:r>
          </w:p>
          <w:p w14:paraId="2902D240" w14:textId="77777777" w:rsidR="00656F41" w:rsidRPr="00F3093B" w:rsidRDefault="00656F41" w:rsidP="000A5E27">
            <w:pPr>
              <w:rPr>
                <w:rFonts w:ascii="Arial Narrow" w:hAnsi="Arial Narrow"/>
                <w:sz w:val="20"/>
                <w:szCs w:val="20"/>
              </w:rPr>
            </w:pPr>
          </w:p>
          <w:p w14:paraId="6C48A85B" w14:textId="77777777" w:rsidR="00656F41" w:rsidRPr="00F3093B" w:rsidRDefault="00656F41" w:rsidP="000A5E27">
            <w:pPr>
              <w:rPr>
                <w:rFonts w:ascii="Arial Narrow" w:hAnsi="Arial Narrow"/>
                <w:sz w:val="20"/>
                <w:szCs w:val="20"/>
              </w:rPr>
            </w:pPr>
          </w:p>
        </w:tc>
        <w:tc>
          <w:tcPr>
            <w:tcW w:w="1275" w:type="dxa"/>
            <w:shd w:val="clear" w:color="auto" w:fill="auto"/>
            <w:vAlign w:val="center"/>
          </w:tcPr>
          <w:p w14:paraId="3A6F935C" w14:textId="77777777" w:rsidR="00656F41" w:rsidRPr="00F3093B" w:rsidRDefault="00656F41" w:rsidP="000A5E27">
            <w:pPr>
              <w:jc w:val="center"/>
              <w:rPr>
                <w:rFonts w:ascii="Arial Narrow" w:hAnsi="Arial Narrow"/>
                <w:sz w:val="56"/>
                <w:szCs w:val="56"/>
              </w:rPr>
            </w:pPr>
          </w:p>
        </w:tc>
        <w:tc>
          <w:tcPr>
            <w:tcW w:w="2098" w:type="dxa"/>
            <w:shd w:val="clear" w:color="auto" w:fill="auto"/>
            <w:vAlign w:val="center"/>
          </w:tcPr>
          <w:p w14:paraId="65750444" w14:textId="77777777" w:rsidR="00656F41" w:rsidRPr="00F3093B" w:rsidRDefault="00656F41" w:rsidP="000A5E27">
            <w:pPr>
              <w:jc w:val="center"/>
              <w:rPr>
                <w:rFonts w:ascii="Arial Narrow" w:hAnsi="Arial Narrow"/>
                <w:sz w:val="20"/>
                <w:szCs w:val="20"/>
              </w:rPr>
            </w:pPr>
          </w:p>
        </w:tc>
      </w:tr>
    </w:tbl>
    <w:p w14:paraId="6848FB39" w14:textId="77777777" w:rsidR="00656F41" w:rsidRDefault="00656F41" w:rsidP="00656F41">
      <w:pPr>
        <w:spacing w:before="120"/>
      </w:pPr>
    </w:p>
    <w:p w14:paraId="52DAB6B0" w14:textId="77777777" w:rsidR="00656F41" w:rsidRPr="00F3093B" w:rsidRDefault="00656F41" w:rsidP="00656F41">
      <w:pPr>
        <w:spacing w:before="120"/>
        <w:ind w:left="-709"/>
        <w:rPr>
          <w:rFonts w:ascii="Calibri" w:hAnsi="Calibri" w:cs="Calibri"/>
          <w:sz w:val="22"/>
          <w:szCs w:val="22"/>
        </w:rPr>
      </w:pPr>
      <w:r w:rsidRPr="00F3093B">
        <w:rPr>
          <w:rFonts w:ascii="Calibri" w:hAnsi="Calibri" w:cs="Calibri"/>
          <w:sz w:val="22"/>
          <w:szCs w:val="22"/>
        </w:rPr>
        <w:t>Note 1: Applies to all University of St Andrews covers noted above - this is an overview of cover and full details of insurance exclusions, benefits, limits and conditions are available on request.</w:t>
      </w:r>
    </w:p>
    <w:p w14:paraId="2B9F56E1" w14:textId="77777777" w:rsidR="00656F41" w:rsidRPr="00F3093B" w:rsidRDefault="00656F41" w:rsidP="00656F41">
      <w:pPr>
        <w:spacing w:before="120"/>
        <w:ind w:left="-709"/>
        <w:rPr>
          <w:rFonts w:ascii="Calibri" w:hAnsi="Calibri" w:cs="Calibri"/>
          <w:sz w:val="22"/>
          <w:szCs w:val="22"/>
        </w:rPr>
      </w:pPr>
      <w:r w:rsidRPr="00F3093B">
        <w:rPr>
          <w:rFonts w:ascii="Calibri" w:hAnsi="Calibri" w:cs="Calibri"/>
          <w:sz w:val="22"/>
          <w:szCs w:val="22"/>
        </w:rPr>
        <w:t xml:space="preserve">Note 2: If University of St Andrews Travel Insurance limits or Personal Accident benefits are not deemed adequate, it is the responsibility of the Student to inform the University of St Andrews and arrange their own personal cover. </w:t>
      </w:r>
    </w:p>
    <w:p w14:paraId="1AD4C085" w14:textId="77777777" w:rsidR="00656F41" w:rsidRPr="00F3093B" w:rsidRDefault="00656F41" w:rsidP="00656F41">
      <w:pPr>
        <w:spacing w:before="120"/>
        <w:ind w:left="-709"/>
        <w:rPr>
          <w:rFonts w:ascii="Calibri" w:hAnsi="Calibri" w:cs="Calibri"/>
          <w:sz w:val="22"/>
          <w:szCs w:val="22"/>
        </w:rPr>
      </w:pPr>
      <w:r w:rsidRPr="00F3093B">
        <w:rPr>
          <w:rFonts w:ascii="Calibri" w:hAnsi="Calibri" w:cs="Calibri"/>
          <w:sz w:val="22"/>
          <w:szCs w:val="22"/>
        </w:rPr>
        <w:t>Note 3: Certain forms of cover during work placement trips such as health insurance or motor insurance are not provided by the University of St Andrews and must be placed by the student if applicable.</w:t>
      </w:r>
    </w:p>
    <w:p w14:paraId="6EEA6C6E" w14:textId="77777777" w:rsidR="00656F41" w:rsidRPr="009D7741" w:rsidRDefault="00656F41" w:rsidP="00656F41">
      <w:pPr>
        <w:spacing w:before="120"/>
        <w:ind w:left="-709"/>
        <w:rPr>
          <w:rFonts w:ascii="Calibri" w:hAnsi="Calibri" w:cs="Calibri"/>
          <w:sz w:val="22"/>
          <w:szCs w:val="22"/>
        </w:rPr>
      </w:pPr>
      <w:r w:rsidRPr="00F3093B">
        <w:rPr>
          <w:rFonts w:ascii="Calibri" w:hAnsi="Calibri" w:cs="Calibri"/>
          <w:sz w:val="22"/>
          <w:szCs w:val="22"/>
        </w:rPr>
        <w:t>Note 4: Within the UK, the Association of British Insurers (ABI) wording includes students and others on work experience within the definition of Employee and they should be covered automatically under 1.1, 2.1 and 2.2 by the Host’s Employers Liability and Public Liability insurance.</w:t>
      </w:r>
    </w:p>
    <w:p w14:paraId="324EA80E" w14:textId="77777777" w:rsidR="001026B4" w:rsidRPr="000E5853" w:rsidRDefault="001026B4" w:rsidP="00656F41">
      <w:pPr>
        <w:spacing w:before="240"/>
        <w:rPr>
          <w:rFonts w:ascii="Calibri" w:hAnsi="Calibri" w:cs="Calibri"/>
          <w:color w:val="FF0000"/>
          <w:spacing w:val="-3"/>
          <w:w w:val="105"/>
          <w:sz w:val="22"/>
          <w:szCs w:val="22"/>
        </w:rPr>
      </w:pPr>
    </w:p>
    <w:sectPr w:rsidR="001026B4" w:rsidRPr="000E5853" w:rsidSect="00F2770F">
      <w:footerReference w:type="default" r:id="rId14"/>
      <w:headerReference w:type="first" r:id="rId15"/>
      <w:footerReference w:type="first" r:id="rId16"/>
      <w:type w:val="continuous"/>
      <w:pgSz w:w="11907" w:h="16840" w:code="9"/>
      <w:pgMar w:top="1440" w:right="1440" w:bottom="1440" w:left="1440" w:header="284" w:footer="85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C323" w14:textId="77777777" w:rsidR="00DD4342" w:rsidRDefault="00DD4342">
      <w:r>
        <w:separator/>
      </w:r>
    </w:p>
  </w:endnote>
  <w:endnote w:type="continuationSeparator" w:id="0">
    <w:p w14:paraId="2385084F" w14:textId="77777777" w:rsidR="00DD4342" w:rsidRDefault="00DD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F1BF" w14:textId="77777777" w:rsidR="00F37E9F" w:rsidRDefault="00F37E9F">
    <w:pPr>
      <w:pStyle w:val="Footer"/>
      <w:jc w:val="right"/>
    </w:pPr>
    <w:r>
      <w:fldChar w:fldCharType="begin"/>
    </w:r>
    <w:r>
      <w:instrText xml:space="preserve"> PAGE   \* MERGEFORMAT </w:instrText>
    </w:r>
    <w:r>
      <w:fldChar w:fldCharType="separate"/>
    </w:r>
    <w:r w:rsidR="000A424B">
      <w:rPr>
        <w:noProof/>
      </w:rPr>
      <w:t>7</w:t>
    </w:r>
    <w:r>
      <w:rPr>
        <w:noProof/>
      </w:rPr>
      <w:fldChar w:fldCharType="end"/>
    </w:r>
  </w:p>
  <w:p w14:paraId="7C22E434" w14:textId="77777777" w:rsidR="00F37E9F" w:rsidRDefault="00F37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E19F" w14:textId="77777777" w:rsidR="00D56371" w:rsidRPr="00971D0C" w:rsidRDefault="00D56371" w:rsidP="00D56371">
    <w:pPr>
      <w:pStyle w:val="Footer"/>
      <w:jc w:val="center"/>
      <w:rPr>
        <w:rFonts w:ascii="Book Antiqua" w:hAnsi="Book Antiqua"/>
        <w:sz w:val="16"/>
        <w:szCs w:val="16"/>
      </w:rPr>
    </w:pPr>
    <w:r w:rsidRPr="00971D0C">
      <w:rPr>
        <w:rFonts w:ascii="Book Antiqua" w:hAnsi="Book Antiqua"/>
        <w:sz w:val="16"/>
        <w:szCs w:val="16"/>
      </w:rPr>
      <w:t>St Katharine’s West, 16 The Scores, St Andrews, Fife KY16 9AX, Scotland</w:t>
    </w:r>
  </w:p>
  <w:p w14:paraId="1F9A521A" w14:textId="77777777" w:rsidR="00D56371" w:rsidRPr="001F492A" w:rsidRDefault="00D56371" w:rsidP="00D56371">
    <w:pPr>
      <w:pStyle w:val="Footer"/>
      <w:jc w:val="center"/>
      <w:rPr>
        <w:rFonts w:ascii="Book Antiqua" w:hAnsi="Book Antiqua"/>
        <w:sz w:val="16"/>
        <w:szCs w:val="16"/>
        <w:lang w:val="de-DE"/>
      </w:rPr>
    </w:pPr>
    <w:r w:rsidRPr="001F492A">
      <w:rPr>
        <w:rFonts w:ascii="Book Antiqua" w:hAnsi="Book Antiqua"/>
        <w:sz w:val="16"/>
        <w:szCs w:val="16"/>
        <w:lang w:val="de-DE"/>
      </w:rPr>
      <w:t xml:space="preserve">T: +44 (0)1334 462245/463310  F: +44 (0)1334 463330  </w:t>
    </w:r>
  </w:p>
  <w:p w14:paraId="7E4C71E7" w14:textId="77777777" w:rsidR="00D56371" w:rsidRPr="009C0B00" w:rsidRDefault="00D56371" w:rsidP="00D56371">
    <w:pPr>
      <w:pStyle w:val="Footer"/>
      <w:jc w:val="center"/>
      <w:rPr>
        <w:rFonts w:ascii="Book Antiqua" w:hAnsi="Book Antiqua"/>
        <w:sz w:val="16"/>
        <w:szCs w:val="16"/>
      </w:rPr>
    </w:pPr>
    <w:r w:rsidRPr="009C0B00">
      <w:rPr>
        <w:rFonts w:ascii="Book Antiqua" w:hAnsi="Book Antiqua"/>
        <w:sz w:val="16"/>
        <w:szCs w:val="16"/>
      </w:rPr>
      <w:t xml:space="preserve">E: </w:t>
    </w:r>
    <w:hyperlink r:id="rId1" w:history="1">
      <w:r w:rsidRPr="009C0B00">
        <w:rPr>
          <w:rStyle w:val="Hyperlink"/>
          <w:rFonts w:ascii="Book Antiqua" w:hAnsi="Book Antiqua"/>
          <w:sz w:val="16"/>
          <w:szCs w:val="16"/>
        </w:rPr>
        <w:t>studyabroad@st-andrews.ac.uk</w:t>
      </w:r>
    </w:hyperlink>
    <w:r w:rsidRPr="009C0B00">
      <w:rPr>
        <w:rFonts w:ascii="Book Antiqua" w:hAnsi="Book Antiqua"/>
        <w:sz w:val="16"/>
        <w:szCs w:val="16"/>
      </w:rPr>
      <w:t xml:space="preserve"> and </w:t>
    </w:r>
    <w:hyperlink r:id="rId2" w:history="1">
      <w:r w:rsidRPr="009C0B00">
        <w:rPr>
          <w:rStyle w:val="Hyperlink"/>
          <w:rFonts w:ascii="Book Antiqua" w:hAnsi="Book Antiqua"/>
          <w:sz w:val="16"/>
          <w:szCs w:val="16"/>
        </w:rPr>
        <w:t>collabs@st-andrews.ac.uk</w:t>
      </w:r>
    </w:hyperlink>
    <w:r w:rsidRPr="009C0B00">
      <w:rPr>
        <w:rFonts w:ascii="Book Antiqua" w:hAnsi="Book Antiqua"/>
        <w:sz w:val="16"/>
        <w:szCs w:val="16"/>
      </w:rPr>
      <w:t xml:space="preserve">   </w:t>
    </w:r>
  </w:p>
  <w:p w14:paraId="55BAAF8A" w14:textId="77777777" w:rsidR="00D56371" w:rsidRPr="00971D0C" w:rsidRDefault="00D56371" w:rsidP="00D56371">
    <w:pPr>
      <w:pStyle w:val="Footer"/>
      <w:jc w:val="center"/>
      <w:rPr>
        <w:rFonts w:ascii="Book Antiqua" w:hAnsi="Book Antiqua"/>
        <w:sz w:val="16"/>
        <w:szCs w:val="16"/>
      </w:rPr>
    </w:pPr>
    <w:r w:rsidRPr="00971D0C">
      <w:rPr>
        <w:rFonts w:ascii="Book Antiqua" w:hAnsi="Book Antiqua"/>
        <w:sz w:val="16"/>
        <w:szCs w:val="16"/>
      </w:rPr>
      <w:t xml:space="preserve">W: </w:t>
    </w:r>
    <w:hyperlink r:id="rId3" w:history="1">
      <w:r w:rsidRPr="00971D0C">
        <w:rPr>
          <w:rStyle w:val="Hyperlink"/>
          <w:rFonts w:ascii="Book Antiqua" w:hAnsi="Book Antiqua"/>
          <w:color w:val="auto"/>
          <w:sz w:val="16"/>
          <w:szCs w:val="16"/>
          <w:u w:val="none"/>
        </w:rPr>
        <w:t>www.st-andrews.ac.uk/studyabroad</w:t>
      </w:r>
    </w:hyperlink>
  </w:p>
  <w:p w14:paraId="75ED2E73" w14:textId="77777777" w:rsidR="00D56371" w:rsidRPr="00971D0C" w:rsidRDefault="00D56371" w:rsidP="00D56371">
    <w:pPr>
      <w:pStyle w:val="Footer"/>
      <w:jc w:val="center"/>
      <w:rPr>
        <w:rFonts w:ascii="Palatino Linotype" w:hAnsi="Palatino Linotype"/>
        <w:sz w:val="14"/>
        <w:szCs w:val="14"/>
      </w:rPr>
    </w:pPr>
    <w:r w:rsidRPr="00971D0C">
      <w:rPr>
        <w:rFonts w:ascii="Palatino Linotype" w:hAnsi="Palatino Linotype"/>
        <w:sz w:val="14"/>
        <w:szCs w:val="14"/>
      </w:rPr>
      <w:t>The University of St Andrews is a charity registered in Scotland, No: SC013532</w:t>
    </w:r>
  </w:p>
  <w:p w14:paraId="271BF282" w14:textId="77777777" w:rsidR="00531D67" w:rsidRPr="00F05A49" w:rsidRDefault="00531D67" w:rsidP="00F05A49">
    <w:pPr>
      <w:pStyle w:val="Footer"/>
      <w:rPr>
        <w:rFonts w:ascii="Book Antiqua" w:hAnsi="Book Antiqua"/>
        <w:sz w:val="20"/>
        <w:szCs w:val="20"/>
      </w:rPr>
    </w:pPr>
    <w:r>
      <w:rPr>
        <w:rFonts w:ascii="Book Antiqua" w:hAnsi="Book Antiqu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395C" w14:textId="77777777" w:rsidR="00DD4342" w:rsidRDefault="00DD4342">
      <w:r>
        <w:separator/>
      </w:r>
    </w:p>
  </w:footnote>
  <w:footnote w:type="continuationSeparator" w:id="0">
    <w:p w14:paraId="57DCAEA7" w14:textId="77777777" w:rsidR="00DD4342" w:rsidRDefault="00DD4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780D" w14:textId="77777777" w:rsidR="00531D67" w:rsidRDefault="00531D67">
    <w:pPr>
      <w:pStyle w:val="Header"/>
    </w:pPr>
    <w:r>
      <w:t xml:space="preserve">                                                                                      </w:t>
    </w:r>
  </w:p>
  <w:p w14:paraId="20316EAE" w14:textId="3AC4FF96" w:rsidR="009C0B00" w:rsidRPr="009C0B00" w:rsidRDefault="00CE795A" w:rsidP="009C0B00">
    <w:pPr>
      <w:ind w:left="-720" w:right="119"/>
      <w:jc w:val="right"/>
      <w:rPr>
        <w:rFonts w:ascii="Palatino" w:eastAsia="Times" w:hAnsi="Palatino"/>
        <w:szCs w:val="20"/>
        <w:lang w:eastAsia="en-US"/>
      </w:rPr>
    </w:pPr>
    <w:r w:rsidRPr="009C0B00">
      <w:rPr>
        <w:rFonts w:ascii="Times" w:eastAsia="Times" w:hAnsi="Times"/>
        <w:noProof/>
        <w:szCs w:val="20"/>
        <w:lang w:eastAsia="en-US"/>
      </w:rPr>
      <w:drawing>
        <wp:anchor distT="0" distB="0" distL="114300" distR="114300" simplePos="0" relativeHeight="251657728" behindDoc="0" locked="0" layoutInCell="1" allowOverlap="1" wp14:anchorId="184912DB" wp14:editId="3B3345CE">
          <wp:simplePos x="0" y="0"/>
          <wp:positionH relativeFrom="column">
            <wp:posOffset>-562610</wp:posOffset>
          </wp:positionH>
          <wp:positionV relativeFrom="paragraph">
            <wp:posOffset>-267335</wp:posOffset>
          </wp:positionV>
          <wp:extent cx="4072255" cy="1057275"/>
          <wp:effectExtent l="0" t="0" r="0" b="0"/>
          <wp:wrapSquare wrapText="bothSides"/>
          <wp:docPr id="1" name="Picture 1" descr="University of St Andre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 Andrews logo"/>
                  <pic:cNvPicPr>
                    <a:picLocks noChangeAspect="1" noChangeArrowheads="1"/>
                  </pic:cNvPicPr>
                </pic:nvPicPr>
                <pic:blipFill>
                  <a:blip r:embed="rId1">
                    <a:extLst>
                      <a:ext uri="{28A0092B-C50C-407E-A947-70E740481C1C}">
                        <a14:useLocalDpi xmlns:a14="http://schemas.microsoft.com/office/drawing/2010/main" val="0"/>
                      </a:ext>
                    </a:extLst>
                  </a:blip>
                  <a:srcRect b="16708"/>
                  <a:stretch>
                    <a:fillRect/>
                  </a:stretch>
                </pic:blipFill>
                <pic:spPr bwMode="auto">
                  <a:xfrm>
                    <a:off x="0" y="0"/>
                    <a:ext cx="407225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FC887" w14:textId="77777777" w:rsidR="009C0B00" w:rsidRPr="009C0B00" w:rsidRDefault="009C0B00" w:rsidP="009C0B00">
    <w:pPr>
      <w:tabs>
        <w:tab w:val="left" w:pos="240"/>
      </w:tabs>
      <w:ind w:right="119"/>
      <w:rPr>
        <w:rFonts w:ascii="Palatino" w:eastAsia="Times" w:hAnsi="Palatino"/>
        <w:szCs w:val="20"/>
        <w:lang w:eastAsia="en-US"/>
      </w:rPr>
    </w:pPr>
    <w:r w:rsidRPr="009C0B00">
      <w:rPr>
        <w:rFonts w:ascii="Palatino" w:eastAsia="Times" w:hAnsi="Palatino"/>
        <w:szCs w:val="20"/>
        <w:lang w:eastAsia="en-US"/>
      </w:rPr>
      <w:tab/>
    </w:r>
  </w:p>
  <w:p w14:paraId="126CA92E" w14:textId="77777777" w:rsidR="009C0B00" w:rsidRPr="009C0B00" w:rsidRDefault="009C0B00" w:rsidP="009C0B00">
    <w:pPr>
      <w:widowControl w:val="0"/>
      <w:suppressAutoHyphens/>
      <w:autoSpaceDE w:val="0"/>
      <w:autoSpaceDN w:val="0"/>
      <w:adjustRightInd w:val="0"/>
      <w:ind w:left="1120" w:right="680"/>
      <w:textAlignment w:val="center"/>
      <w:rPr>
        <w:rFonts w:ascii="Book Antiqua" w:eastAsia="Times" w:hAnsi="Book Antiqua" w:cs="Palatino-Roman"/>
        <w:color w:val="000000"/>
        <w:sz w:val="26"/>
        <w:szCs w:val="26"/>
        <w:lang w:eastAsia="en-US"/>
      </w:rPr>
    </w:pPr>
  </w:p>
  <w:p w14:paraId="6DA2FDC9" w14:textId="77777777" w:rsidR="009C0B00" w:rsidRPr="009C0B00" w:rsidRDefault="009C0B00" w:rsidP="009C0B00">
    <w:pPr>
      <w:widowControl w:val="0"/>
      <w:suppressAutoHyphens/>
      <w:autoSpaceDE w:val="0"/>
      <w:autoSpaceDN w:val="0"/>
      <w:adjustRightInd w:val="0"/>
      <w:ind w:left="1120" w:right="680"/>
      <w:textAlignment w:val="center"/>
      <w:rPr>
        <w:rFonts w:ascii="Book Antiqua" w:eastAsia="Times" w:hAnsi="Book Antiqua" w:cs="Palatino-Roman"/>
        <w:color w:val="000000"/>
        <w:sz w:val="26"/>
        <w:szCs w:val="26"/>
        <w:lang w:eastAsia="en-US"/>
      </w:rPr>
    </w:pPr>
  </w:p>
  <w:p w14:paraId="20EEEB14" w14:textId="77777777" w:rsidR="009C0B00" w:rsidRPr="009C0B00" w:rsidRDefault="009C0B00" w:rsidP="009C0B00">
    <w:pPr>
      <w:widowControl w:val="0"/>
      <w:suppressAutoHyphens/>
      <w:autoSpaceDE w:val="0"/>
      <w:autoSpaceDN w:val="0"/>
      <w:adjustRightInd w:val="0"/>
      <w:ind w:left="1120" w:right="680"/>
      <w:textAlignment w:val="center"/>
      <w:rPr>
        <w:rFonts w:ascii="Book Antiqua" w:eastAsia="Times" w:hAnsi="Book Antiqua" w:cs="Palatino-Roman"/>
        <w:color w:val="000000"/>
        <w:sz w:val="16"/>
        <w:szCs w:val="16"/>
        <w:lang w:eastAsia="en-US"/>
      </w:rPr>
    </w:pPr>
  </w:p>
  <w:p w14:paraId="08BD16D7" w14:textId="77777777" w:rsidR="00531D67" w:rsidRPr="009C0B00" w:rsidRDefault="00D22EBE" w:rsidP="009C0B00">
    <w:pPr>
      <w:widowControl w:val="0"/>
      <w:suppressAutoHyphens/>
      <w:autoSpaceDE w:val="0"/>
      <w:autoSpaceDN w:val="0"/>
      <w:adjustRightInd w:val="0"/>
      <w:ind w:left="567" w:right="680"/>
      <w:textAlignment w:val="center"/>
      <w:rPr>
        <w:rFonts w:ascii="Book Antiqua" w:eastAsia="Times" w:hAnsi="Book Antiqua" w:cs="Palatino-Roman"/>
        <w:color w:val="000000"/>
        <w:sz w:val="26"/>
        <w:szCs w:val="26"/>
        <w:lang w:eastAsia="en-US"/>
      </w:rPr>
    </w:pPr>
    <w:r>
      <w:rPr>
        <w:rFonts w:ascii="Book Antiqua" w:eastAsia="Times" w:hAnsi="Book Antiqua" w:cs="Palatino-Roman"/>
        <w:sz w:val="26"/>
        <w:szCs w:val="26"/>
        <w:lang w:eastAsia="en-US"/>
      </w:rPr>
      <w:t>Global Office</w:t>
    </w:r>
    <w:r w:rsidR="009C0B00" w:rsidRPr="009C0B00">
      <w:rPr>
        <w:rFonts w:ascii="Book Antiqua" w:eastAsia="Times" w:hAnsi="Book Antiqua" w:cs="Palatino-Roman"/>
        <w:color w:val="000000"/>
        <w:sz w:val="26"/>
        <w:szCs w:val="2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61B6"/>
    <w:multiLevelType w:val="hybridMultilevel"/>
    <w:tmpl w:val="8E68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1B4"/>
    <w:multiLevelType w:val="hybridMultilevel"/>
    <w:tmpl w:val="F6CC965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16F022C6"/>
    <w:multiLevelType w:val="hybridMultilevel"/>
    <w:tmpl w:val="7B96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F63BA"/>
    <w:multiLevelType w:val="hybridMultilevel"/>
    <w:tmpl w:val="E2B0F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467A6"/>
    <w:multiLevelType w:val="hybridMultilevel"/>
    <w:tmpl w:val="4B74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B4E4F"/>
    <w:multiLevelType w:val="hybridMultilevel"/>
    <w:tmpl w:val="DDF4982E"/>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ED6FC1"/>
    <w:multiLevelType w:val="hybridMultilevel"/>
    <w:tmpl w:val="865E5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021BB"/>
    <w:multiLevelType w:val="hybridMultilevel"/>
    <w:tmpl w:val="6376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90DD9"/>
    <w:multiLevelType w:val="hybridMultilevel"/>
    <w:tmpl w:val="03040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7780F"/>
    <w:multiLevelType w:val="hybridMultilevel"/>
    <w:tmpl w:val="5D1668C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44B21228"/>
    <w:multiLevelType w:val="hybridMultilevel"/>
    <w:tmpl w:val="43D24DD6"/>
    <w:lvl w:ilvl="0" w:tplc="AA18FE6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C3743D"/>
    <w:multiLevelType w:val="hybridMultilevel"/>
    <w:tmpl w:val="2886E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70E4A"/>
    <w:multiLevelType w:val="hybridMultilevel"/>
    <w:tmpl w:val="C4464380"/>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4526EB"/>
    <w:multiLevelType w:val="hybridMultilevel"/>
    <w:tmpl w:val="C166F0BE"/>
    <w:lvl w:ilvl="0" w:tplc="2C228954">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4" w15:restartNumberingAfterBreak="0">
    <w:nsid w:val="614C6E21"/>
    <w:multiLevelType w:val="hybridMultilevel"/>
    <w:tmpl w:val="8FD8FCE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618270F8"/>
    <w:multiLevelType w:val="hybridMultilevel"/>
    <w:tmpl w:val="827A1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6003A7"/>
    <w:multiLevelType w:val="hybridMultilevel"/>
    <w:tmpl w:val="CA9E88C8"/>
    <w:lvl w:ilvl="0" w:tplc="768A194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7" w15:restartNumberingAfterBreak="0">
    <w:nsid w:val="67173408"/>
    <w:multiLevelType w:val="hybridMultilevel"/>
    <w:tmpl w:val="827A1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C79DF"/>
    <w:multiLevelType w:val="hybridMultilevel"/>
    <w:tmpl w:val="45D0B89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9" w15:restartNumberingAfterBreak="0">
    <w:nsid w:val="6F6F4F24"/>
    <w:multiLevelType w:val="hybridMultilevel"/>
    <w:tmpl w:val="DA1047E4"/>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38F16A8"/>
    <w:multiLevelType w:val="hybridMultilevel"/>
    <w:tmpl w:val="AA146B54"/>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8C02E48"/>
    <w:multiLevelType w:val="hybridMultilevel"/>
    <w:tmpl w:val="7E4CB77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2" w15:restartNumberingAfterBreak="0">
    <w:nsid w:val="7BC17F7C"/>
    <w:multiLevelType w:val="hybridMultilevel"/>
    <w:tmpl w:val="4A527DAC"/>
    <w:lvl w:ilvl="0" w:tplc="69EAAB4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76ADF"/>
    <w:multiLevelType w:val="hybridMultilevel"/>
    <w:tmpl w:val="5644C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8730857">
    <w:abstractNumId w:val="12"/>
  </w:num>
  <w:num w:numId="2" w16cid:durableId="1729263558">
    <w:abstractNumId w:val="20"/>
  </w:num>
  <w:num w:numId="3" w16cid:durableId="1005789350">
    <w:abstractNumId w:val="19"/>
  </w:num>
  <w:num w:numId="4" w16cid:durableId="1165901981">
    <w:abstractNumId w:val="5"/>
  </w:num>
  <w:num w:numId="5" w16cid:durableId="393503869">
    <w:abstractNumId w:val="6"/>
  </w:num>
  <w:num w:numId="6" w16cid:durableId="1765496081">
    <w:abstractNumId w:val="23"/>
  </w:num>
  <w:num w:numId="7" w16cid:durableId="587470174">
    <w:abstractNumId w:val="10"/>
  </w:num>
  <w:num w:numId="8" w16cid:durableId="1686976607">
    <w:abstractNumId w:val="8"/>
  </w:num>
  <w:num w:numId="9" w16cid:durableId="1092551408">
    <w:abstractNumId w:val="16"/>
  </w:num>
  <w:num w:numId="10" w16cid:durableId="1727021514">
    <w:abstractNumId w:val="13"/>
  </w:num>
  <w:num w:numId="11" w16cid:durableId="472022037">
    <w:abstractNumId w:val="17"/>
  </w:num>
  <w:num w:numId="12" w16cid:durableId="1914047588">
    <w:abstractNumId w:val="4"/>
  </w:num>
  <w:num w:numId="13" w16cid:durableId="310717666">
    <w:abstractNumId w:val="2"/>
  </w:num>
  <w:num w:numId="14" w16cid:durableId="352267480">
    <w:abstractNumId w:val="0"/>
  </w:num>
  <w:num w:numId="15" w16cid:durableId="472331339">
    <w:abstractNumId w:val="18"/>
  </w:num>
  <w:num w:numId="16" w16cid:durableId="1700813527">
    <w:abstractNumId w:val="7"/>
  </w:num>
  <w:num w:numId="17" w16cid:durableId="936207458">
    <w:abstractNumId w:val="14"/>
  </w:num>
  <w:num w:numId="18" w16cid:durableId="1222205841">
    <w:abstractNumId w:val="9"/>
  </w:num>
  <w:num w:numId="19" w16cid:durableId="961496753">
    <w:abstractNumId w:val="11"/>
  </w:num>
  <w:num w:numId="20" w16cid:durableId="913970453">
    <w:abstractNumId w:val="1"/>
  </w:num>
  <w:num w:numId="21" w16cid:durableId="1900629704">
    <w:abstractNumId w:val="15"/>
  </w:num>
  <w:num w:numId="22" w16cid:durableId="155342211">
    <w:abstractNumId w:val="21"/>
  </w:num>
  <w:num w:numId="23" w16cid:durableId="1438066740">
    <w:abstractNumId w:val="3"/>
  </w:num>
  <w:num w:numId="24" w16cid:durableId="14749094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F6"/>
    <w:rsid w:val="00040EE6"/>
    <w:rsid w:val="00041F26"/>
    <w:rsid w:val="000852F1"/>
    <w:rsid w:val="00093097"/>
    <w:rsid w:val="000A424B"/>
    <w:rsid w:val="000A5E27"/>
    <w:rsid w:val="000B48A0"/>
    <w:rsid w:val="000E214F"/>
    <w:rsid w:val="000E5853"/>
    <w:rsid w:val="000F7FD2"/>
    <w:rsid w:val="001026B4"/>
    <w:rsid w:val="001049BB"/>
    <w:rsid w:val="00156441"/>
    <w:rsid w:val="00160E39"/>
    <w:rsid w:val="00175D18"/>
    <w:rsid w:val="0019594B"/>
    <w:rsid w:val="00195C80"/>
    <w:rsid w:val="001C7332"/>
    <w:rsid w:val="001D05B8"/>
    <w:rsid w:val="001E44CF"/>
    <w:rsid w:val="001F492A"/>
    <w:rsid w:val="001F6195"/>
    <w:rsid w:val="002176E6"/>
    <w:rsid w:val="002235C8"/>
    <w:rsid w:val="00225E8A"/>
    <w:rsid w:val="00236900"/>
    <w:rsid w:val="00245C24"/>
    <w:rsid w:val="00255A46"/>
    <w:rsid w:val="00263E26"/>
    <w:rsid w:val="002834FB"/>
    <w:rsid w:val="00283E51"/>
    <w:rsid w:val="002A3092"/>
    <w:rsid w:val="002B1CA8"/>
    <w:rsid w:val="002D333D"/>
    <w:rsid w:val="002F420E"/>
    <w:rsid w:val="002F43FF"/>
    <w:rsid w:val="003020C6"/>
    <w:rsid w:val="00371EFD"/>
    <w:rsid w:val="0037323B"/>
    <w:rsid w:val="003764C6"/>
    <w:rsid w:val="003A7032"/>
    <w:rsid w:val="004153AF"/>
    <w:rsid w:val="00426A92"/>
    <w:rsid w:val="00454540"/>
    <w:rsid w:val="00464297"/>
    <w:rsid w:val="00473571"/>
    <w:rsid w:val="00484349"/>
    <w:rsid w:val="004B21AE"/>
    <w:rsid w:val="004B4405"/>
    <w:rsid w:val="004E1521"/>
    <w:rsid w:val="00513CB4"/>
    <w:rsid w:val="005169B6"/>
    <w:rsid w:val="00516F38"/>
    <w:rsid w:val="0052592E"/>
    <w:rsid w:val="00531D67"/>
    <w:rsid w:val="00531F21"/>
    <w:rsid w:val="00541708"/>
    <w:rsid w:val="0055769B"/>
    <w:rsid w:val="00573D95"/>
    <w:rsid w:val="0057783A"/>
    <w:rsid w:val="00597510"/>
    <w:rsid w:val="005A417A"/>
    <w:rsid w:val="005A7E05"/>
    <w:rsid w:val="005D0EA1"/>
    <w:rsid w:val="005F4758"/>
    <w:rsid w:val="00610CF4"/>
    <w:rsid w:val="00613991"/>
    <w:rsid w:val="006140C4"/>
    <w:rsid w:val="00656F41"/>
    <w:rsid w:val="00683229"/>
    <w:rsid w:val="00684504"/>
    <w:rsid w:val="0069128E"/>
    <w:rsid w:val="00692C40"/>
    <w:rsid w:val="006A3E7D"/>
    <w:rsid w:val="006A7F5E"/>
    <w:rsid w:val="006D587C"/>
    <w:rsid w:val="006F0095"/>
    <w:rsid w:val="007010C7"/>
    <w:rsid w:val="0076202F"/>
    <w:rsid w:val="007728DE"/>
    <w:rsid w:val="007814F3"/>
    <w:rsid w:val="00783162"/>
    <w:rsid w:val="00783931"/>
    <w:rsid w:val="00791369"/>
    <w:rsid w:val="0079272C"/>
    <w:rsid w:val="007A054A"/>
    <w:rsid w:val="007A2679"/>
    <w:rsid w:val="007A2A9E"/>
    <w:rsid w:val="007C0929"/>
    <w:rsid w:val="007D017D"/>
    <w:rsid w:val="007E2638"/>
    <w:rsid w:val="00811542"/>
    <w:rsid w:val="00812389"/>
    <w:rsid w:val="00821D81"/>
    <w:rsid w:val="008624E6"/>
    <w:rsid w:val="008A50C4"/>
    <w:rsid w:val="008A5DC3"/>
    <w:rsid w:val="008B0735"/>
    <w:rsid w:val="008D1CE7"/>
    <w:rsid w:val="009104D1"/>
    <w:rsid w:val="009130E4"/>
    <w:rsid w:val="00922FF5"/>
    <w:rsid w:val="00932109"/>
    <w:rsid w:val="00940E01"/>
    <w:rsid w:val="009422F1"/>
    <w:rsid w:val="009656E5"/>
    <w:rsid w:val="009719DE"/>
    <w:rsid w:val="00971D0C"/>
    <w:rsid w:val="0098332A"/>
    <w:rsid w:val="00991D52"/>
    <w:rsid w:val="009A5D60"/>
    <w:rsid w:val="009A63F7"/>
    <w:rsid w:val="009C0B00"/>
    <w:rsid w:val="009D7812"/>
    <w:rsid w:val="009F14A5"/>
    <w:rsid w:val="009F6AF9"/>
    <w:rsid w:val="00A0075C"/>
    <w:rsid w:val="00A01A4B"/>
    <w:rsid w:val="00A106AA"/>
    <w:rsid w:val="00A10B33"/>
    <w:rsid w:val="00A52CB9"/>
    <w:rsid w:val="00A708BE"/>
    <w:rsid w:val="00A74FB0"/>
    <w:rsid w:val="00AA6BA0"/>
    <w:rsid w:val="00AD5262"/>
    <w:rsid w:val="00AF572E"/>
    <w:rsid w:val="00B06942"/>
    <w:rsid w:val="00B11007"/>
    <w:rsid w:val="00B12D6D"/>
    <w:rsid w:val="00B2636E"/>
    <w:rsid w:val="00B33272"/>
    <w:rsid w:val="00B741DF"/>
    <w:rsid w:val="00B81119"/>
    <w:rsid w:val="00B87CF6"/>
    <w:rsid w:val="00B939BC"/>
    <w:rsid w:val="00BA454E"/>
    <w:rsid w:val="00BB2942"/>
    <w:rsid w:val="00BD36EA"/>
    <w:rsid w:val="00BF267D"/>
    <w:rsid w:val="00C05C42"/>
    <w:rsid w:val="00C10F8B"/>
    <w:rsid w:val="00C11CBB"/>
    <w:rsid w:val="00C201E3"/>
    <w:rsid w:val="00C27E87"/>
    <w:rsid w:val="00C3766A"/>
    <w:rsid w:val="00C424B3"/>
    <w:rsid w:val="00C43719"/>
    <w:rsid w:val="00C455C2"/>
    <w:rsid w:val="00C60B65"/>
    <w:rsid w:val="00C775F7"/>
    <w:rsid w:val="00CD0873"/>
    <w:rsid w:val="00CD21B5"/>
    <w:rsid w:val="00CD6E8A"/>
    <w:rsid w:val="00CE795A"/>
    <w:rsid w:val="00D22EBE"/>
    <w:rsid w:val="00D26ADF"/>
    <w:rsid w:val="00D27A34"/>
    <w:rsid w:val="00D421EA"/>
    <w:rsid w:val="00D53D1C"/>
    <w:rsid w:val="00D56371"/>
    <w:rsid w:val="00D768B9"/>
    <w:rsid w:val="00D86184"/>
    <w:rsid w:val="00D875B4"/>
    <w:rsid w:val="00D92866"/>
    <w:rsid w:val="00DA092B"/>
    <w:rsid w:val="00DA7019"/>
    <w:rsid w:val="00DB02A1"/>
    <w:rsid w:val="00DB0C42"/>
    <w:rsid w:val="00DB252E"/>
    <w:rsid w:val="00DB64D2"/>
    <w:rsid w:val="00DC26D4"/>
    <w:rsid w:val="00DC70ED"/>
    <w:rsid w:val="00DD1FB7"/>
    <w:rsid w:val="00DD421D"/>
    <w:rsid w:val="00DD4342"/>
    <w:rsid w:val="00DD5EDE"/>
    <w:rsid w:val="00DD7D94"/>
    <w:rsid w:val="00E11EB1"/>
    <w:rsid w:val="00E45747"/>
    <w:rsid w:val="00E559C4"/>
    <w:rsid w:val="00E56B08"/>
    <w:rsid w:val="00E834CE"/>
    <w:rsid w:val="00EA7DAF"/>
    <w:rsid w:val="00EC5A24"/>
    <w:rsid w:val="00ED15C7"/>
    <w:rsid w:val="00F05A49"/>
    <w:rsid w:val="00F10613"/>
    <w:rsid w:val="00F1716D"/>
    <w:rsid w:val="00F2770F"/>
    <w:rsid w:val="00F304FE"/>
    <w:rsid w:val="00F36227"/>
    <w:rsid w:val="00F37E9F"/>
    <w:rsid w:val="00F52CD5"/>
    <w:rsid w:val="00F619F8"/>
    <w:rsid w:val="00F712AD"/>
    <w:rsid w:val="00F73B92"/>
    <w:rsid w:val="00F748B5"/>
    <w:rsid w:val="00F9231D"/>
    <w:rsid w:val="00FC38EC"/>
    <w:rsid w:val="00FE7CBD"/>
    <w:rsid w:val="00FF5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3A53E"/>
  <w15:chartTrackingRefBased/>
  <w15:docId w15:val="{572A108D-D766-4405-A998-ED89EBA4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F2770F"/>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8624E6"/>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2770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7CF6"/>
    <w:pPr>
      <w:tabs>
        <w:tab w:val="center" w:pos="4153"/>
        <w:tab w:val="right" w:pos="8306"/>
      </w:tabs>
    </w:pPr>
  </w:style>
  <w:style w:type="paragraph" w:styleId="Footer">
    <w:name w:val="footer"/>
    <w:basedOn w:val="Normal"/>
    <w:link w:val="FooterChar"/>
    <w:uiPriority w:val="99"/>
    <w:rsid w:val="00B87CF6"/>
    <w:pPr>
      <w:tabs>
        <w:tab w:val="center" w:pos="4153"/>
        <w:tab w:val="right" w:pos="8306"/>
      </w:tabs>
    </w:pPr>
  </w:style>
  <w:style w:type="character" w:styleId="Hyperlink">
    <w:name w:val="Hyperlink"/>
    <w:rsid w:val="00B87CF6"/>
    <w:rPr>
      <w:color w:val="0000FF"/>
      <w:u w:val="single"/>
    </w:rPr>
  </w:style>
  <w:style w:type="character" w:styleId="PageNumber">
    <w:name w:val="page number"/>
    <w:basedOn w:val="DefaultParagraphFont"/>
    <w:rsid w:val="00F05A49"/>
  </w:style>
  <w:style w:type="paragraph" w:customStyle="1" w:styleId="Text1">
    <w:name w:val="Text 1"/>
    <w:basedOn w:val="Normal"/>
    <w:rsid w:val="000F7FD2"/>
    <w:pPr>
      <w:tabs>
        <w:tab w:val="left" w:pos="2161"/>
      </w:tabs>
      <w:spacing w:after="240"/>
      <w:ind w:left="1441"/>
      <w:jc w:val="both"/>
    </w:pPr>
    <w:rPr>
      <w:szCs w:val="20"/>
      <w:lang w:eastAsia="en-US"/>
    </w:rPr>
  </w:style>
  <w:style w:type="table" w:styleId="TableGrid">
    <w:name w:val="Table Grid"/>
    <w:basedOn w:val="TableNormal"/>
    <w:uiPriority w:val="59"/>
    <w:rsid w:val="000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624E6"/>
    <w:rPr>
      <w:b/>
      <w:bCs/>
      <w:sz w:val="27"/>
      <w:szCs w:val="27"/>
    </w:rPr>
  </w:style>
  <w:style w:type="character" w:styleId="Emphasis">
    <w:name w:val="Emphasis"/>
    <w:uiPriority w:val="20"/>
    <w:qFormat/>
    <w:rsid w:val="008624E6"/>
    <w:rPr>
      <w:i/>
      <w:iCs/>
    </w:rPr>
  </w:style>
  <w:style w:type="character" w:customStyle="1" w:styleId="st">
    <w:name w:val="st"/>
    <w:rsid w:val="008624E6"/>
  </w:style>
  <w:style w:type="character" w:customStyle="1" w:styleId="Heading2Char">
    <w:name w:val="Heading 2 Char"/>
    <w:link w:val="Heading2"/>
    <w:semiHidden/>
    <w:rsid w:val="00F2770F"/>
    <w:rPr>
      <w:rFonts w:ascii="Cambria" w:eastAsia="Times New Roman" w:hAnsi="Cambria" w:cs="Times New Roman"/>
      <w:b/>
      <w:bCs/>
      <w:i/>
      <w:iCs/>
      <w:sz w:val="28"/>
      <w:szCs w:val="28"/>
    </w:rPr>
  </w:style>
  <w:style w:type="character" w:customStyle="1" w:styleId="Heading4Char">
    <w:name w:val="Heading 4 Char"/>
    <w:link w:val="Heading4"/>
    <w:semiHidden/>
    <w:rsid w:val="00F2770F"/>
    <w:rPr>
      <w:rFonts w:ascii="Calibri" w:eastAsia="Times New Roman" w:hAnsi="Calibri" w:cs="Times New Roman"/>
      <w:b/>
      <w:bCs/>
      <w:sz w:val="28"/>
      <w:szCs w:val="28"/>
    </w:rPr>
  </w:style>
  <w:style w:type="paragraph" w:styleId="BodyTextIndent">
    <w:name w:val="Body Text Indent"/>
    <w:basedOn w:val="Normal"/>
    <w:link w:val="BodyTextIndentChar"/>
    <w:rsid w:val="00F2770F"/>
    <w:pPr>
      <w:ind w:left="-720"/>
    </w:pPr>
    <w:rPr>
      <w:sz w:val="20"/>
      <w:lang w:eastAsia="en-US"/>
    </w:rPr>
  </w:style>
  <w:style w:type="character" w:customStyle="1" w:styleId="BodyTextIndentChar">
    <w:name w:val="Body Text Indent Char"/>
    <w:link w:val="BodyTextIndent"/>
    <w:rsid w:val="00F2770F"/>
    <w:rPr>
      <w:szCs w:val="24"/>
      <w:lang w:eastAsia="en-US"/>
    </w:rPr>
  </w:style>
  <w:style w:type="paragraph" w:customStyle="1" w:styleId="NormalArial">
    <w:name w:val="Normal + Arial"/>
    <w:aliases w:val="10 pt,Underline"/>
    <w:basedOn w:val="Heading2"/>
    <w:rsid w:val="00F2770F"/>
    <w:pPr>
      <w:spacing w:before="0" w:after="0"/>
    </w:pPr>
    <w:rPr>
      <w:rFonts w:ascii="Arial" w:hAnsi="Arial"/>
      <w:i w:val="0"/>
      <w:iCs w:val="0"/>
      <w:noProof/>
      <w:sz w:val="20"/>
      <w:szCs w:val="24"/>
      <w:lang w:val="en-US" w:eastAsia="en-US"/>
    </w:rPr>
  </w:style>
  <w:style w:type="table" w:styleId="LightList-Accent2">
    <w:name w:val="Light List Accent 2"/>
    <w:basedOn w:val="TableNormal"/>
    <w:uiPriority w:val="61"/>
    <w:rsid w:val="00692C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1-Accent21">
    <w:name w:val="Medium Grid 1 - Accent 21"/>
    <w:basedOn w:val="Normal"/>
    <w:uiPriority w:val="34"/>
    <w:qFormat/>
    <w:rsid w:val="002B1CA8"/>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1049BB"/>
    <w:rPr>
      <w:sz w:val="16"/>
      <w:szCs w:val="16"/>
    </w:rPr>
  </w:style>
  <w:style w:type="paragraph" w:styleId="CommentText">
    <w:name w:val="annotation text"/>
    <w:basedOn w:val="Normal"/>
    <w:link w:val="CommentTextChar"/>
    <w:rsid w:val="001049BB"/>
    <w:rPr>
      <w:sz w:val="20"/>
      <w:szCs w:val="20"/>
    </w:rPr>
  </w:style>
  <w:style w:type="character" w:customStyle="1" w:styleId="CommentTextChar">
    <w:name w:val="Comment Text Char"/>
    <w:basedOn w:val="DefaultParagraphFont"/>
    <w:link w:val="CommentText"/>
    <w:rsid w:val="001049BB"/>
  </w:style>
  <w:style w:type="paragraph" w:styleId="CommentSubject">
    <w:name w:val="annotation subject"/>
    <w:basedOn w:val="CommentText"/>
    <w:next w:val="CommentText"/>
    <w:link w:val="CommentSubjectChar"/>
    <w:rsid w:val="001049BB"/>
    <w:rPr>
      <w:b/>
      <w:bCs/>
    </w:rPr>
  </w:style>
  <w:style w:type="character" w:customStyle="1" w:styleId="CommentSubjectChar">
    <w:name w:val="Comment Subject Char"/>
    <w:link w:val="CommentSubject"/>
    <w:rsid w:val="001049BB"/>
    <w:rPr>
      <w:b/>
      <w:bCs/>
    </w:rPr>
  </w:style>
  <w:style w:type="paragraph" w:styleId="BalloonText">
    <w:name w:val="Balloon Text"/>
    <w:basedOn w:val="Normal"/>
    <w:link w:val="BalloonTextChar"/>
    <w:rsid w:val="001049BB"/>
    <w:rPr>
      <w:rFonts w:ascii="Segoe UI" w:hAnsi="Segoe UI" w:cs="Segoe UI"/>
      <w:sz w:val="18"/>
      <w:szCs w:val="18"/>
    </w:rPr>
  </w:style>
  <w:style w:type="character" w:customStyle="1" w:styleId="BalloonTextChar">
    <w:name w:val="Balloon Text Char"/>
    <w:link w:val="BalloonText"/>
    <w:rsid w:val="001049BB"/>
    <w:rPr>
      <w:rFonts w:ascii="Segoe UI" w:hAnsi="Segoe UI" w:cs="Segoe UI"/>
      <w:sz w:val="18"/>
      <w:szCs w:val="18"/>
    </w:rPr>
  </w:style>
  <w:style w:type="character" w:customStyle="1" w:styleId="FooterChar">
    <w:name w:val="Footer Char"/>
    <w:link w:val="Footer"/>
    <w:uiPriority w:val="99"/>
    <w:rsid w:val="00F37E9F"/>
    <w:rPr>
      <w:sz w:val="24"/>
      <w:szCs w:val="24"/>
    </w:rPr>
  </w:style>
  <w:style w:type="paragraph" w:styleId="ListParagraph">
    <w:name w:val="List Paragraph"/>
    <w:basedOn w:val="Normal"/>
    <w:uiPriority w:val="34"/>
    <w:qFormat/>
    <w:rsid w:val="007A054A"/>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62"/>
    <w:rsid w:val="009104D1"/>
    <w:rPr>
      <w:sz w:val="24"/>
      <w:szCs w:val="24"/>
    </w:rPr>
  </w:style>
  <w:style w:type="character" w:styleId="UnresolvedMention">
    <w:name w:val="Unresolved Mention"/>
    <w:uiPriority w:val="99"/>
    <w:semiHidden/>
    <w:unhideWhenUsed/>
    <w:rsid w:val="00F304FE"/>
    <w:rPr>
      <w:color w:val="605E5C"/>
      <w:shd w:val="clear" w:color="auto" w:fill="E1DFDD"/>
    </w:rPr>
  </w:style>
  <w:style w:type="character" w:customStyle="1" w:styleId="ui-provider">
    <w:name w:val="ui-provider"/>
    <w:basedOn w:val="DefaultParagraphFont"/>
    <w:rsid w:val="00BB2942"/>
  </w:style>
  <w:style w:type="character" w:styleId="FollowedHyperlink">
    <w:name w:val="FollowedHyperlink"/>
    <w:basedOn w:val="DefaultParagraphFont"/>
    <w:rsid w:val="00B12D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2296">
      <w:bodyDiv w:val="1"/>
      <w:marLeft w:val="0"/>
      <w:marRight w:val="0"/>
      <w:marTop w:val="0"/>
      <w:marBottom w:val="0"/>
      <w:divBdr>
        <w:top w:val="none" w:sz="0" w:space="0" w:color="auto"/>
        <w:left w:val="none" w:sz="0" w:space="0" w:color="auto"/>
        <w:bottom w:val="none" w:sz="0" w:space="0" w:color="auto"/>
        <w:right w:val="none" w:sz="0" w:space="0" w:color="auto"/>
      </w:divBdr>
    </w:div>
    <w:div w:id="558592109">
      <w:bodyDiv w:val="1"/>
      <w:marLeft w:val="0"/>
      <w:marRight w:val="0"/>
      <w:marTop w:val="0"/>
      <w:marBottom w:val="0"/>
      <w:divBdr>
        <w:top w:val="none" w:sz="0" w:space="0" w:color="auto"/>
        <w:left w:val="none" w:sz="0" w:space="0" w:color="auto"/>
        <w:bottom w:val="none" w:sz="0" w:space="0" w:color="auto"/>
        <w:right w:val="none" w:sz="0" w:space="0" w:color="auto"/>
      </w:divBdr>
    </w:div>
    <w:div w:id="947158252">
      <w:bodyDiv w:val="1"/>
      <w:marLeft w:val="0"/>
      <w:marRight w:val="0"/>
      <w:marTop w:val="0"/>
      <w:marBottom w:val="0"/>
      <w:divBdr>
        <w:top w:val="none" w:sz="0" w:space="0" w:color="auto"/>
        <w:left w:val="none" w:sz="0" w:space="0" w:color="auto"/>
        <w:bottom w:val="none" w:sz="0" w:space="0" w:color="auto"/>
        <w:right w:val="none" w:sz="0" w:space="0" w:color="auto"/>
      </w:divBdr>
    </w:div>
    <w:div w:id="1526091522">
      <w:bodyDiv w:val="1"/>
      <w:marLeft w:val="0"/>
      <w:marRight w:val="0"/>
      <w:marTop w:val="0"/>
      <w:marBottom w:val="0"/>
      <w:divBdr>
        <w:top w:val="none" w:sz="0" w:space="0" w:color="auto"/>
        <w:left w:val="none" w:sz="0" w:space="0" w:color="auto"/>
        <w:bottom w:val="none" w:sz="0" w:space="0" w:color="auto"/>
        <w:right w:val="none" w:sz="0" w:space="0" w:color="auto"/>
      </w:divBdr>
    </w:div>
    <w:div w:id="1619875644">
      <w:bodyDiv w:val="1"/>
      <w:marLeft w:val="0"/>
      <w:marRight w:val="0"/>
      <w:marTop w:val="0"/>
      <w:marBottom w:val="0"/>
      <w:divBdr>
        <w:top w:val="none" w:sz="0" w:space="0" w:color="auto"/>
        <w:left w:val="none" w:sz="0" w:space="0" w:color="auto"/>
        <w:bottom w:val="none" w:sz="0" w:space="0" w:color="auto"/>
        <w:right w:val="none" w:sz="0" w:space="0" w:color="auto"/>
      </w:divBdr>
    </w:div>
    <w:div w:id="1956985959">
      <w:bodyDiv w:val="1"/>
      <w:marLeft w:val="0"/>
      <w:marRight w:val="0"/>
      <w:marTop w:val="0"/>
      <w:marBottom w:val="0"/>
      <w:divBdr>
        <w:top w:val="none" w:sz="0" w:space="0" w:color="auto"/>
        <w:left w:val="none" w:sz="0" w:space="0" w:color="auto"/>
        <w:bottom w:val="none" w:sz="0" w:space="0" w:color="auto"/>
        <w:right w:val="none" w:sz="0" w:space="0" w:color="auto"/>
      </w:divBdr>
    </w:div>
    <w:div w:id="20778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rews.ac.uk/media/teaching-and-learning/policies/Work_Placements.pdf" TargetMode="External"/><Relationship Id="rId13" Type="http://schemas.openxmlformats.org/officeDocument/2006/relationships/hyperlink" Target="mailto:insurance@st-andrews.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yabroad@st-andrews.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rews.ac.uk/students/study-abroad/before-you-go/insura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udyabroad@st-andrews.ac.uk" TargetMode="External"/><Relationship Id="rId4" Type="http://schemas.openxmlformats.org/officeDocument/2006/relationships/settings" Target="settings.xml"/><Relationship Id="rId9" Type="http://schemas.openxmlformats.org/officeDocument/2006/relationships/hyperlink" Target="http://www.st-andrews.ac.uk/hr/ed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t-andrews.ac.uk/studyabroad" TargetMode="External"/><Relationship Id="rId2" Type="http://schemas.openxmlformats.org/officeDocument/2006/relationships/hyperlink" Target="mailto:collabs@st-andrews.ac.uk" TargetMode="External"/><Relationship Id="rId1" Type="http://schemas.openxmlformats.org/officeDocument/2006/relationships/hyperlink" Target="mailto:studyabroad@st-andrew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51CAA-8800-4557-A5CD-C9CE8279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2799</Words>
  <Characters>16711</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lpstr>
    </vt:vector>
  </TitlesOfParts>
  <Company>University of St Andrews</Company>
  <LinksUpToDate>false</LinksUpToDate>
  <CharactersWithSpaces>19472</CharactersWithSpaces>
  <SharedDoc>false</SharedDoc>
  <HLinks>
    <vt:vector size="48" baseType="variant">
      <vt:variant>
        <vt:i4>786491</vt:i4>
      </vt:variant>
      <vt:variant>
        <vt:i4>95</vt:i4>
      </vt:variant>
      <vt:variant>
        <vt:i4>0</vt:i4>
      </vt:variant>
      <vt:variant>
        <vt:i4>5</vt:i4>
      </vt:variant>
      <vt:variant>
        <vt:lpwstr>mailto:insurance@st-andrews.ac.uk</vt:lpwstr>
      </vt:variant>
      <vt:variant>
        <vt:lpwstr/>
      </vt:variant>
      <vt:variant>
        <vt:i4>4784134</vt:i4>
      </vt:variant>
      <vt:variant>
        <vt:i4>92</vt:i4>
      </vt:variant>
      <vt:variant>
        <vt:i4>0</vt:i4>
      </vt:variant>
      <vt:variant>
        <vt:i4>5</vt:i4>
      </vt:variant>
      <vt:variant>
        <vt:lpwstr>https://www.st-andrews.ac.uk/studyabroad/outgoingstudents/accommodationandlivingabroad/insurance/</vt:lpwstr>
      </vt:variant>
      <vt:variant>
        <vt:lpwstr/>
      </vt:variant>
      <vt:variant>
        <vt:i4>7929920</vt:i4>
      </vt:variant>
      <vt:variant>
        <vt:i4>89</vt:i4>
      </vt:variant>
      <vt:variant>
        <vt:i4>0</vt:i4>
      </vt:variant>
      <vt:variant>
        <vt:i4>5</vt:i4>
      </vt:variant>
      <vt:variant>
        <vt:lpwstr>mailto:studyabroad@st-andrews.ac.uk</vt:lpwstr>
      </vt:variant>
      <vt:variant>
        <vt:lpwstr/>
      </vt:variant>
      <vt:variant>
        <vt:i4>7798832</vt:i4>
      </vt:variant>
      <vt:variant>
        <vt:i4>86</vt:i4>
      </vt:variant>
      <vt:variant>
        <vt:i4>0</vt:i4>
      </vt:variant>
      <vt:variant>
        <vt:i4>5</vt:i4>
      </vt:variant>
      <vt:variant>
        <vt:lpwstr>http://www.st-andrews.ac.uk/hr/edi/</vt:lpwstr>
      </vt:variant>
      <vt:variant>
        <vt:lpwstr/>
      </vt:variant>
      <vt:variant>
        <vt:i4>2752513</vt:i4>
      </vt:variant>
      <vt:variant>
        <vt:i4>0</vt:i4>
      </vt:variant>
      <vt:variant>
        <vt:i4>0</vt:i4>
      </vt:variant>
      <vt:variant>
        <vt:i4>5</vt:i4>
      </vt:variant>
      <vt:variant>
        <vt:lpwstr>http://www.st-andrews.ac.uk/media/teaching-and-learning/policies/Work_Placements.pdf</vt:lpwstr>
      </vt:variant>
      <vt:variant>
        <vt:lpwstr/>
      </vt:variant>
      <vt:variant>
        <vt:i4>7012449</vt:i4>
      </vt:variant>
      <vt:variant>
        <vt:i4>9</vt:i4>
      </vt:variant>
      <vt:variant>
        <vt:i4>0</vt:i4>
      </vt:variant>
      <vt:variant>
        <vt:i4>5</vt:i4>
      </vt:variant>
      <vt:variant>
        <vt:lpwstr>http://www.st-andrews.ac.uk/studyabroad</vt:lpwstr>
      </vt:variant>
      <vt:variant>
        <vt:lpwstr/>
      </vt:variant>
      <vt:variant>
        <vt:i4>7471171</vt:i4>
      </vt:variant>
      <vt:variant>
        <vt:i4>6</vt:i4>
      </vt:variant>
      <vt:variant>
        <vt:i4>0</vt:i4>
      </vt:variant>
      <vt:variant>
        <vt:i4>5</vt:i4>
      </vt:variant>
      <vt:variant>
        <vt:lpwstr>mailto:collabs@st-andrews.ac.uk</vt:lpwstr>
      </vt:variant>
      <vt:variant>
        <vt:lpwstr/>
      </vt:variant>
      <vt:variant>
        <vt:i4>7929920</vt:i4>
      </vt:variant>
      <vt:variant>
        <vt:i4>3</vt:i4>
      </vt:variant>
      <vt:variant>
        <vt:i4>0</vt:i4>
      </vt:variant>
      <vt:variant>
        <vt:i4>5</vt:i4>
      </vt:variant>
      <vt:variant>
        <vt:lpwstr>mailto:studyabroad@st-andrews.ac.uk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sl19</dc:creator>
  <cp:keywords/>
  <cp:lastModifiedBy>Bronagh Masterson</cp:lastModifiedBy>
  <cp:revision>6</cp:revision>
  <cp:lastPrinted>2012-11-19T17:35:00Z</cp:lastPrinted>
  <dcterms:created xsi:type="dcterms:W3CDTF">2024-02-09T11:43:00Z</dcterms:created>
  <dcterms:modified xsi:type="dcterms:W3CDTF">2024-06-12T09:06:00Z</dcterms:modified>
</cp:coreProperties>
</file>